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C232" w14:textId="77777777" w:rsidR="00840E7C" w:rsidRPr="00AD3354" w:rsidRDefault="00840E7C" w:rsidP="00A51E65">
      <w:pPr>
        <w:jc w:val="center"/>
        <w:rPr>
          <w:rFonts w:ascii="Verdana" w:hAnsi="Verdana" w:cs="Verdana"/>
          <w:b/>
          <w:bCs/>
          <w:sz w:val="26"/>
          <w:u w:val="single"/>
        </w:rPr>
      </w:pPr>
      <w:r w:rsidRPr="00AD3354">
        <w:rPr>
          <w:rFonts w:ascii="Verdana" w:hAnsi="Verdana" w:cs="Verdana"/>
          <w:b/>
          <w:bCs/>
          <w:sz w:val="26"/>
          <w:u w:val="single"/>
        </w:rPr>
        <w:t>CURRICULUM VITAE</w:t>
      </w:r>
    </w:p>
    <w:p w14:paraId="29B9B322" w14:textId="77777777" w:rsidR="00A51E65" w:rsidRDefault="00A51E65" w:rsidP="00A51E65">
      <w:pPr>
        <w:jc w:val="center"/>
        <w:rPr>
          <w:rFonts w:ascii="Verdana" w:hAnsi="Verdana" w:cs="Verdana"/>
          <w:b/>
          <w:bCs/>
          <w:u w:val="single"/>
        </w:rPr>
      </w:pPr>
    </w:p>
    <w:p w14:paraId="5419F751" w14:textId="77E29E19" w:rsidR="00A51E65" w:rsidRDefault="00C3651B" w:rsidP="00A51E65">
      <w:pPr>
        <w:rPr>
          <w:rFonts w:ascii="Verdana" w:hAnsi="Verdana" w:cs="Verdana"/>
          <w:b/>
          <w:bCs/>
          <w:sz w:val="28"/>
        </w:rPr>
      </w:pPr>
      <w:r>
        <w:rPr>
          <w:rFonts w:ascii="Verdana" w:hAnsi="Verdana" w:cs="Verdana"/>
          <w:b/>
          <w:bCs/>
          <w:sz w:val="28"/>
        </w:rPr>
        <w:t>ELISSA L. ABOD</w:t>
      </w:r>
    </w:p>
    <w:p w14:paraId="66188277" w14:textId="77777777" w:rsidR="00C3651B" w:rsidRDefault="00A51E65" w:rsidP="00C3651B">
      <w:pPr>
        <w:rPr>
          <w:rFonts w:ascii="Verdana" w:hAnsi="Verdana" w:cs="Verdana"/>
          <w:b/>
          <w:bCs/>
          <w:sz w:val="28"/>
        </w:rPr>
      </w:pPr>
      <w:r>
        <w:rPr>
          <w:rFonts w:ascii="Verdana" w:hAnsi="Verdana" w:cs="Verdana"/>
          <w:b/>
          <w:bCs/>
          <w:sz w:val="28"/>
        </w:rPr>
        <w:t>EDUCATION</w:t>
      </w:r>
    </w:p>
    <w:p w14:paraId="48890B2A" w14:textId="118534F6" w:rsidR="00C3651B" w:rsidRDefault="00D721B7" w:rsidP="00C3651B">
      <w:pPr>
        <w:spacing w:after="0"/>
        <w:rPr>
          <w:rFonts w:ascii="Verdana" w:hAnsi="Verdana" w:cs="Verdana"/>
          <w:b/>
          <w:bCs/>
          <w:sz w:val="28"/>
        </w:rPr>
      </w:pPr>
      <w:r>
        <w:rPr>
          <w:rFonts w:ascii="Verdana" w:hAnsi="Verdana" w:cs="Verdana"/>
          <w:sz w:val="20"/>
          <w:szCs w:val="20"/>
        </w:rPr>
        <w:t>Ph.D.</w:t>
      </w:r>
      <w:r>
        <w:rPr>
          <w:rFonts w:ascii="Verdana" w:hAnsi="Verdana" w:cs="Verdana"/>
          <w:sz w:val="20"/>
          <w:szCs w:val="20"/>
        </w:rPr>
        <w:tab/>
        <w:t>2001</w:t>
      </w:r>
      <w:r w:rsidR="00A51E65">
        <w:rPr>
          <w:rFonts w:ascii="Verdana" w:hAnsi="Verdana" w:cs="Verdana"/>
          <w:sz w:val="20"/>
          <w:szCs w:val="20"/>
        </w:rPr>
        <w:tab/>
      </w:r>
      <w:r w:rsidR="00C3651B">
        <w:rPr>
          <w:rFonts w:ascii="Verdana" w:hAnsi="Verdana" w:cs="Verdana"/>
          <w:sz w:val="20"/>
          <w:szCs w:val="20"/>
        </w:rPr>
        <w:t xml:space="preserve">George Mason </w:t>
      </w:r>
      <w:r w:rsidR="00A51E65" w:rsidRPr="004B3E29">
        <w:rPr>
          <w:rFonts w:ascii="Verdana" w:hAnsi="Verdana"/>
          <w:sz w:val="20"/>
        </w:rPr>
        <w:t>University</w:t>
      </w:r>
      <w:r w:rsidR="00C3651B">
        <w:rPr>
          <w:rFonts w:ascii="Verdana" w:hAnsi="Verdana"/>
          <w:sz w:val="20"/>
        </w:rPr>
        <w:t>, Fairfax, Industrial/Organizational Psychology</w:t>
      </w:r>
    </w:p>
    <w:p w14:paraId="73F60DBD" w14:textId="1B4E4945" w:rsidR="00C3651B" w:rsidRDefault="00C3651B" w:rsidP="00C3651B">
      <w:pPr>
        <w:spacing w:after="0"/>
        <w:rPr>
          <w:rFonts w:ascii="Verdana" w:hAnsi="Verdana" w:cs="Verdana"/>
          <w:b/>
          <w:bCs/>
          <w:sz w:val="28"/>
        </w:rPr>
      </w:pPr>
      <w:r>
        <w:rPr>
          <w:rFonts w:ascii="Verdana" w:hAnsi="Verdana"/>
          <w:sz w:val="20"/>
        </w:rPr>
        <w:t>M.A.</w:t>
      </w:r>
      <w:r>
        <w:rPr>
          <w:rFonts w:ascii="Verdana" w:hAnsi="Verdana"/>
          <w:sz w:val="20"/>
        </w:rPr>
        <w:tab/>
        <w:t>1989</w:t>
      </w:r>
      <w:r w:rsidR="00A51E6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Fairleigh Dickinson </w:t>
      </w:r>
      <w:r w:rsidR="00A51E65" w:rsidRPr="004B3E29">
        <w:rPr>
          <w:rFonts w:ascii="Verdana" w:hAnsi="Verdana"/>
          <w:sz w:val="20"/>
        </w:rPr>
        <w:t>University</w:t>
      </w:r>
      <w:r>
        <w:rPr>
          <w:rFonts w:ascii="Verdana" w:hAnsi="Verdana"/>
          <w:sz w:val="20"/>
        </w:rPr>
        <w:t xml:space="preserve">, Madison, Industrial </w:t>
      </w:r>
      <w:r w:rsidR="00A51E65">
        <w:rPr>
          <w:rFonts w:ascii="Verdana" w:hAnsi="Verdana"/>
          <w:sz w:val="20"/>
        </w:rPr>
        <w:t xml:space="preserve">Psychology </w:t>
      </w:r>
    </w:p>
    <w:p w14:paraId="6DB6857A" w14:textId="7F262DF6" w:rsidR="00A51E65" w:rsidRPr="00C3651B" w:rsidRDefault="00C3651B" w:rsidP="00C3651B">
      <w:pPr>
        <w:spacing w:after="0"/>
        <w:rPr>
          <w:rFonts w:ascii="Verdana" w:hAnsi="Verdana" w:cs="Verdana"/>
          <w:b/>
          <w:bCs/>
          <w:sz w:val="28"/>
        </w:rPr>
      </w:pPr>
      <w:r>
        <w:rPr>
          <w:rFonts w:ascii="Verdana" w:hAnsi="Verdana"/>
          <w:sz w:val="20"/>
        </w:rPr>
        <w:t>B.A.</w:t>
      </w:r>
      <w:r>
        <w:rPr>
          <w:rFonts w:ascii="Verdana" w:hAnsi="Verdana"/>
          <w:sz w:val="20"/>
        </w:rPr>
        <w:tab/>
        <w:t>1987</w:t>
      </w:r>
      <w:r w:rsidR="00A51E6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The Pennsylvania State University, University </w:t>
      </w:r>
      <w:r w:rsidR="00A51E65">
        <w:rPr>
          <w:rFonts w:ascii="Verdana" w:hAnsi="Verdana"/>
          <w:sz w:val="20"/>
        </w:rPr>
        <w:t xml:space="preserve">Park, </w:t>
      </w:r>
      <w:r>
        <w:rPr>
          <w:rFonts w:ascii="Verdana" w:hAnsi="Verdana"/>
          <w:sz w:val="20"/>
        </w:rPr>
        <w:t>Psychology</w:t>
      </w:r>
      <w:r w:rsidR="00A51E65">
        <w:rPr>
          <w:rFonts w:ascii="Verdana" w:hAnsi="Verdana"/>
          <w:sz w:val="20"/>
        </w:rPr>
        <w:t xml:space="preserve">  </w:t>
      </w:r>
    </w:p>
    <w:p w14:paraId="0E2B9302" w14:textId="77777777" w:rsidR="00A51E65" w:rsidRDefault="00A51E65" w:rsidP="00A51E65">
      <w:pPr>
        <w:rPr>
          <w:rFonts w:ascii="Verdana" w:hAnsi="Verdana"/>
          <w:sz w:val="20"/>
        </w:rPr>
      </w:pPr>
    </w:p>
    <w:p w14:paraId="38B3669B" w14:textId="77777777" w:rsidR="00A51E65" w:rsidRPr="002413E3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u w:val="single"/>
        </w:rPr>
      </w:pPr>
      <w:r w:rsidRPr="002413E3">
        <w:rPr>
          <w:rFonts w:ascii="Verdana" w:hAnsi="Verdana" w:cs="Verdana"/>
          <w:b/>
          <w:bCs/>
          <w:sz w:val="22"/>
          <w:szCs w:val="22"/>
          <w:u w:val="single"/>
        </w:rPr>
        <w:t>Experience in Higher Education</w:t>
      </w:r>
      <w:r w:rsidRPr="002413E3">
        <w:rPr>
          <w:rFonts w:ascii="Verdana" w:hAnsi="Verdana" w:cs="Verdana"/>
          <w:sz w:val="22"/>
          <w:szCs w:val="22"/>
          <w:u w:val="single"/>
        </w:rPr>
        <w:t xml:space="preserve"> </w:t>
      </w:r>
    </w:p>
    <w:p w14:paraId="55740899" w14:textId="7662F05E" w:rsidR="00A51E65" w:rsidRDefault="00C3651B" w:rsidP="00C3651B">
      <w:pPr>
        <w:widowControl w:val="0"/>
        <w:tabs>
          <w:tab w:val="left" w:pos="560"/>
          <w:tab w:val="left" w:pos="1120"/>
          <w:tab w:val="left" w:pos="1680"/>
          <w:tab w:val="left" w:pos="234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2017</w:t>
      </w:r>
      <w:r w:rsidR="006274C1">
        <w:rPr>
          <w:rFonts w:ascii="Verdana" w:hAnsi="Verdana" w:cs="Verdana"/>
          <w:sz w:val="20"/>
          <w:szCs w:val="20"/>
        </w:rPr>
        <w:t xml:space="preserve"> –</w:t>
      </w:r>
      <w:r>
        <w:rPr>
          <w:rFonts w:ascii="Verdana" w:hAnsi="Verdana" w:cs="Verdana"/>
          <w:sz w:val="20"/>
          <w:szCs w:val="20"/>
        </w:rPr>
        <w:t xml:space="preserve"> Present</w:t>
      </w:r>
      <w:r w:rsidR="006274C1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UMBC, </w:t>
      </w:r>
      <w:r w:rsidR="002644E1">
        <w:rPr>
          <w:rFonts w:ascii="Verdana" w:hAnsi="Verdana" w:cs="Verdana"/>
          <w:sz w:val="20"/>
          <w:szCs w:val="20"/>
        </w:rPr>
        <w:t xml:space="preserve">Rockville, </w:t>
      </w:r>
      <w:r>
        <w:rPr>
          <w:rFonts w:ascii="Verdana" w:hAnsi="Verdana" w:cs="Verdana"/>
          <w:sz w:val="20"/>
          <w:szCs w:val="20"/>
        </w:rPr>
        <w:t>Lecturer, Graduate Program in I/O Psychology</w:t>
      </w:r>
    </w:p>
    <w:p w14:paraId="57F10256" w14:textId="77777777" w:rsidR="00FB18CF" w:rsidRDefault="00A51E65" w:rsidP="00C3651B">
      <w:pPr>
        <w:widowControl w:val="0"/>
        <w:tabs>
          <w:tab w:val="left" w:pos="560"/>
          <w:tab w:val="left" w:pos="1120"/>
          <w:tab w:val="left" w:pos="1680"/>
          <w:tab w:val="left" w:pos="234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</w:t>
      </w:r>
      <w:r w:rsidR="006274C1">
        <w:rPr>
          <w:rFonts w:ascii="Verdana" w:hAnsi="Verdana" w:cs="Verdana"/>
          <w:sz w:val="20"/>
          <w:szCs w:val="20"/>
        </w:rPr>
        <w:t xml:space="preserve">16 – </w:t>
      </w:r>
      <w:r w:rsidR="00C3651B">
        <w:rPr>
          <w:rFonts w:ascii="Verdana" w:hAnsi="Verdana" w:cs="Verdana"/>
          <w:sz w:val="20"/>
          <w:szCs w:val="20"/>
        </w:rPr>
        <w:t>2017</w:t>
      </w:r>
      <w:r w:rsidR="006274C1">
        <w:rPr>
          <w:rFonts w:ascii="Verdana" w:hAnsi="Verdana" w:cs="Verdana"/>
          <w:sz w:val="20"/>
          <w:szCs w:val="20"/>
        </w:rPr>
        <w:tab/>
      </w:r>
      <w:r w:rsidR="00C3651B">
        <w:rPr>
          <w:rFonts w:ascii="Verdana" w:hAnsi="Verdana" w:cs="Verdana"/>
          <w:sz w:val="20"/>
          <w:szCs w:val="20"/>
        </w:rPr>
        <w:t>Baltimore City Community College</w:t>
      </w:r>
      <w:r w:rsidR="00A76041">
        <w:rPr>
          <w:rFonts w:ascii="Verdana" w:hAnsi="Verdana" w:cs="Verdana"/>
          <w:sz w:val="20"/>
          <w:szCs w:val="20"/>
        </w:rPr>
        <w:t xml:space="preserve"> (BCCC)</w:t>
      </w:r>
      <w:r w:rsidR="00C3651B">
        <w:rPr>
          <w:rFonts w:ascii="Verdana" w:hAnsi="Verdana" w:cs="Verdana"/>
          <w:sz w:val="20"/>
          <w:szCs w:val="20"/>
        </w:rPr>
        <w:t xml:space="preserve">, </w:t>
      </w:r>
      <w:r w:rsidR="006274C1">
        <w:rPr>
          <w:rFonts w:ascii="Verdana" w:hAnsi="Verdana" w:cs="Verdana"/>
          <w:sz w:val="20"/>
          <w:szCs w:val="20"/>
        </w:rPr>
        <w:t xml:space="preserve">Baltimore, </w:t>
      </w:r>
      <w:r w:rsidR="00C3651B">
        <w:rPr>
          <w:rFonts w:ascii="Verdana" w:hAnsi="Verdana" w:cs="Verdana"/>
          <w:sz w:val="20"/>
          <w:szCs w:val="20"/>
        </w:rPr>
        <w:t>Assistant</w:t>
      </w:r>
    </w:p>
    <w:p w14:paraId="5F7AA993" w14:textId="4E6EA60D" w:rsidR="00A51E65" w:rsidRDefault="00FB18CF" w:rsidP="00C3651B">
      <w:pPr>
        <w:widowControl w:val="0"/>
        <w:tabs>
          <w:tab w:val="left" w:pos="560"/>
          <w:tab w:val="left" w:pos="1120"/>
          <w:tab w:val="left" w:pos="1680"/>
          <w:tab w:val="left" w:pos="234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C3651B">
        <w:rPr>
          <w:rFonts w:ascii="Verdana" w:hAnsi="Verdana" w:cs="Verdana"/>
          <w:sz w:val="20"/>
          <w:szCs w:val="20"/>
        </w:rPr>
        <w:t xml:space="preserve">Professor, </w:t>
      </w:r>
      <w:r w:rsidR="00A51E65">
        <w:rPr>
          <w:rFonts w:ascii="Verdana" w:hAnsi="Verdana" w:cs="Verdana"/>
          <w:sz w:val="20"/>
          <w:szCs w:val="20"/>
        </w:rPr>
        <w:t xml:space="preserve">Psychology </w:t>
      </w:r>
    </w:p>
    <w:p w14:paraId="7FC85DFD" w14:textId="05E52774" w:rsidR="00A51E65" w:rsidRDefault="006274C1" w:rsidP="00C3651B">
      <w:pPr>
        <w:widowControl w:val="0"/>
        <w:tabs>
          <w:tab w:val="left" w:pos="560"/>
          <w:tab w:val="left" w:pos="1120"/>
          <w:tab w:val="left" w:pos="1680"/>
          <w:tab w:val="left" w:pos="23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2009 – 2016</w:t>
      </w:r>
      <w:r>
        <w:rPr>
          <w:rFonts w:ascii="Verdana" w:hAnsi="Verdana" w:cs="Verdana"/>
          <w:sz w:val="20"/>
          <w:szCs w:val="20"/>
        </w:rPr>
        <w:tab/>
      </w:r>
      <w:r w:rsidR="00FB18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Montgomery College, Rockville, </w:t>
      </w:r>
      <w:r w:rsidR="002644E1">
        <w:rPr>
          <w:rFonts w:ascii="Verdana" w:hAnsi="Verdana" w:cs="Verdana"/>
          <w:sz w:val="20"/>
          <w:szCs w:val="20"/>
        </w:rPr>
        <w:t xml:space="preserve">Adjunct Faculty, </w:t>
      </w:r>
      <w:r w:rsidR="00A51E65">
        <w:rPr>
          <w:rFonts w:ascii="Verdana" w:hAnsi="Verdana" w:cs="Verdana"/>
          <w:sz w:val="20"/>
          <w:szCs w:val="20"/>
        </w:rPr>
        <w:t>Psychology</w:t>
      </w:r>
    </w:p>
    <w:p w14:paraId="44CAC133" w14:textId="432741BE" w:rsidR="00A51E65" w:rsidRDefault="00DA66FF" w:rsidP="00C3651B">
      <w:pPr>
        <w:widowControl w:val="0"/>
        <w:tabs>
          <w:tab w:val="left" w:pos="560"/>
          <w:tab w:val="left" w:pos="1120"/>
          <w:tab w:val="left" w:pos="16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2011</w:t>
      </w:r>
      <w:r w:rsidR="006F6B21"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2013</w:t>
      </w:r>
      <w:r w:rsidR="006F6B21">
        <w:rPr>
          <w:rFonts w:ascii="Verdana" w:hAnsi="Verdana" w:cs="Verdana"/>
          <w:sz w:val="20"/>
          <w:szCs w:val="20"/>
        </w:rPr>
        <w:tab/>
      </w:r>
      <w:r w:rsidR="00FB18CF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University of The Rockies, </w:t>
      </w:r>
      <w:r w:rsidR="002644E1">
        <w:rPr>
          <w:rFonts w:ascii="Verdana" w:hAnsi="Verdana" w:cs="Verdana"/>
          <w:sz w:val="20"/>
          <w:szCs w:val="20"/>
        </w:rPr>
        <w:t>Adjunct Faculty, I/O Psychology</w:t>
      </w:r>
    </w:p>
    <w:p w14:paraId="316298F8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2E933AF6" w14:textId="77777777" w:rsidR="00A51E65" w:rsidRPr="002413E3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u w:val="single"/>
        </w:rPr>
      </w:pPr>
      <w:r w:rsidRPr="002413E3">
        <w:rPr>
          <w:rFonts w:ascii="Verdana" w:hAnsi="Verdana" w:cs="Verdana"/>
          <w:b/>
          <w:bCs/>
          <w:sz w:val="22"/>
          <w:szCs w:val="22"/>
          <w:u w:val="single"/>
        </w:rPr>
        <w:t>Experience in Other than Higher Education</w:t>
      </w:r>
      <w:r w:rsidRPr="002413E3">
        <w:rPr>
          <w:rFonts w:ascii="Verdana" w:hAnsi="Verdana" w:cs="Verdana"/>
          <w:sz w:val="22"/>
          <w:szCs w:val="22"/>
          <w:u w:val="single"/>
        </w:rPr>
        <w:t xml:space="preserve"> </w:t>
      </w:r>
    </w:p>
    <w:p w14:paraId="7D03D804" w14:textId="3672F16F" w:rsidR="006F6B21" w:rsidRDefault="006F6B21" w:rsidP="00EA15FE">
      <w:pPr>
        <w:widowControl w:val="0"/>
        <w:tabs>
          <w:tab w:val="left" w:pos="112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2013 - 2016</w:t>
      </w:r>
      <w:r>
        <w:rPr>
          <w:rFonts w:ascii="Verdana" w:hAnsi="Verdana" w:cs="Verdana"/>
          <w:sz w:val="20"/>
          <w:szCs w:val="20"/>
        </w:rPr>
        <w:tab/>
      </w:r>
      <w:r w:rsidR="000328A0">
        <w:rPr>
          <w:rFonts w:ascii="Verdana" w:hAnsi="Verdana" w:cs="Verdana"/>
          <w:sz w:val="20"/>
          <w:szCs w:val="20"/>
        </w:rPr>
        <w:t xml:space="preserve">Empower Healthcare Advocates, Rockville, </w:t>
      </w:r>
      <w:r>
        <w:rPr>
          <w:rFonts w:ascii="Verdana" w:hAnsi="Verdana" w:cs="Verdana"/>
          <w:sz w:val="20"/>
          <w:szCs w:val="20"/>
        </w:rPr>
        <w:t>Healthcare Advoc</w:t>
      </w:r>
      <w:r w:rsidR="000328A0">
        <w:rPr>
          <w:rFonts w:ascii="Verdana" w:hAnsi="Verdana" w:cs="Verdana"/>
          <w:sz w:val="20"/>
          <w:szCs w:val="20"/>
        </w:rPr>
        <w:t>ate</w:t>
      </w:r>
    </w:p>
    <w:p w14:paraId="6149B32D" w14:textId="09578131" w:rsidR="00A51E65" w:rsidRPr="000E08D5" w:rsidRDefault="00EA15FE" w:rsidP="00EA15FE">
      <w:pPr>
        <w:widowControl w:val="0"/>
        <w:tabs>
          <w:tab w:val="left" w:pos="112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1999 - 2012</w:t>
      </w:r>
      <w:r w:rsidR="00A51E65">
        <w:rPr>
          <w:rFonts w:ascii="Verdana" w:hAnsi="Verdana" w:cs="Verdana"/>
          <w:sz w:val="20"/>
          <w:szCs w:val="20"/>
        </w:rPr>
        <w:t xml:space="preserve">  </w:t>
      </w:r>
      <w:r w:rsidR="00A51E65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Independent Consultant, Rockville</w:t>
      </w:r>
    </w:p>
    <w:p w14:paraId="636BADF2" w14:textId="0168A9CF" w:rsidR="00A51E65" w:rsidRDefault="00EA15FE" w:rsidP="00EA15FE">
      <w:pPr>
        <w:widowControl w:val="0"/>
        <w:tabs>
          <w:tab w:val="left" w:pos="1120"/>
          <w:tab w:val="left" w:pos="1680"/>
          <w:tab w:val="left" w:pos="1710"/>
          <w:tab w:val="left" w:pos="224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1996</w:t>
      </w:r>
      <w:r w:rsidR="00A51E65">
        <w:rPr>
          <w:rFonts w:ascii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1999</w:t>
      </w:r>
      <w:r>
        <w:rPr>
          <w:rFonts w:ascii="Verdana" w:hAnsi="Verdana" w:cs="Verdana"/>
          <w:sz w:val="20"/>
          <w:szCs w:val="20"/>
        </w:rPr>
        <w:tab/>
      </w:r>
      <w:r w:rsidR="000328A0">
        <w:rPr>
          <w:rFonts w:ascii="Verdana" w:hAnsi="Verdana" w:cs="Verdana"/>
          <w:sz w:val="20"/>
          <w:szCs w:val="20"/>
        </w:rPr>
        <w:t xml:space="preserve">Defense Logistics Agency, Fort Belvoir, </w:t>
      </w:r>
      <w:r>
        <w:rPr>
          <w:rFonts w:ascii="Verdana" w:hAnsi="Verdana" w:cs="Verdana"/>
          <w:sz w:val="20"/>
          <w:szCs w:val="20"/>
        </w:rPr>
        <w:t>Program Analyst</w:t>
      </w:r>
      <w:r w:rsidR="00A51E65">
        <w:rPr>
          <w:rFonts w:ascii="Verdana" w:hAnsi="Verdana" w:cs="Verdana"/>
          <w:sz w:val="20"/>
          <w:szCs w:val="20"/>
        </w:rPr>
        <w:t xml:space="preserve"> </w:t>
      </w:r>
    </w:p>
    <w:p w14:paraId="07AD8129" w14:textId="1EDC60AC" w:rsidR="00EA15FE" w:rsidRDefault="00EA15FE" w:rsidP="00EA15FE">
      <w:pPr>
        <w:widowControl w:val="0"/>
        <w:tabs>
          <w:tab w:val="left" w:pos="1120"/>
          <w:tab w:val="left" w:pos="1680"/>
          <w:tab w:val="left" w:pos="1710"/>
          <w:tab w:val="left" w:pos="224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1993 – 1996</w:t>
      </w:r>
      <w:r>
        <w:rPr>
          <w:rFonts w:ascii="Verdana" w:hAnsi="Verdana" w:cs="Verdana"/>
          <w:sz w:val="20"/>
          <w:szCs w:val="20"/>
        </w:rPr>
        <w:tab/>
        <w:t>Management Research Institute, Bethesda</w:t>
      </w:r>
      <w:r w:rsidR="000328A0">
        <w:rPr>
          <w:rFonts w:ascii="Verdana" w:hAnsi="Verdana" w:cs="Verdana"/>
          <w:sz w:val="20"/>
          <w:szCs w:val="20"/>
        </w:rPr>
        <w:t>, Research Analyst</w:t>
      </w:r>
      <w:r>
        <w:rPr>
          <w:rFonts w:ascii="Verdana" w:hAnsi="Verdana" w:cs="Verdana"/>
          <w:sz w:val="20"/>
          <w:szCs w:val="20"/>
        </w:rPr>
        <w:t xml:space="preserve"> </w:t>
      </w:r>
      <w:r w:rsidR="00A51E65">
        <w:rPr>
          <w:rFonts w:ascii="Verdana" w:hAnsi="Verdana" w:cs="Verdana"/>
          <w:sz w:val="20"/>
          <w:szCs w:val="20"/>
        </w:rPr>
        <w:t xml:space="preserve"> </w:t>
      </w:r>
      <w:r w:rsidR="00A51E65">
        <w:rPr>
          <w:rFonts w:ascii="Verdana" w:hAnsi="Verdana" w:cs="Verdana"/>
          <w:sz w:val="20"/>
          <w:szCs w:val="20"/>
        </w:rPr>
        <w:tab/>
      </w:r>
    </w:p>
    <w:p w14:paraId="34FD0CA2" w14:textId="3F0BDA34" w:rsidR="00A51E65" w:rsidRDefault="00EA15FE" w:rsidP="00EA15FE">
      <w:pPr>
        <w:widowControl w:val="0"/>
        <w:tabs>
          <w:tab w:val="left" w:pos="1120"/>
          <w:tab w:val="left" w:pos="1680"/>
          <w:tab w:val="left" w:pos="1710"/>
          <w:tab w:val="left" w:pos="224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1990 - 1993</w:t>
      </w:r>
      <w:r w:rsidR="00A51E65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University Research Corporation, Bethesda</w:t>
      </w:r>
      <w:r w:rsidR="000328A0">
        <w:rPr>
          <w:rFonts w:ascii="Verdana" w:hAnsi="Verdana" w:cs="Verdana"/>
          <w:sz w:val="20"/>
          <w:szCs w:val="20"/>
        </w:rPr>
        <w:t>,</w:t>
      </w:r>
      <w:r w:rsidR="000328A0" w:rsidRPr="000328A0">
        <w:rPr>
          <w:rFonts w:ascii="Verdana" w:hAnsi="Verdana" w:cs="Verdana"/>
          <w:sz w:val="20"/>
          <w:szCs w:val="20"/>
        </w:rPr>
        <w:t xml:space="preserve"> </w:t>
      </w:r>
      <w:r w:rsidR="000328A0">
        <w:rPr>
          <w:rFonts w:ascii="Verdana" w:hAnsi="Verdana" w:cs="Verdana"/>
          <w:sz w:val="20"/>
          <w:szCs w:val="20"/>
        </w:rPr>
        <w:t>Senior Research Associate</w:t>
      </w:r>
    </w:p>
    <w:p w14:paraId="6ADA7605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9EE8F7B" w14:textId="76E8CAE3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2"/>
          <w:szCs w:val="22"/>
          <w:u w:val="single"/>
        </w:rPr>
      </w:pPr>
      <w:r w:rsidRPr="002413E3">
        <w:rPr>
          <w:rFonts w:ascii="Verdana" w:hAnsi="Verdana" w:cs="Verdana"/>
          <w:b/>
          <w:bCs/>
          <w:sz w:val="22"/>
          <w:szCs w:val="22"/>
          <w:u w:val="single"/>
        </w:rPr>
        <w:t xml:space="preserve">Honors Received </w:t>
      </w:r>
    </w:p>
    <w:p w14:paraId="300350A7" w14:textId="10C36699" w:rsidR="00A51E65" w:rsidRDefault="00AF3546" w:rsidP="00AF3546">
      <w:pPr>
        <w:widowControl w:val="0"/>
        <w:tabs>
          <w:tab w:val="left" w:pos="112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2012</w:t>
      </w:r>
      <w:r w:rsidR="00A51E65">
        <w:rPr>
          <w:rFonts w:ascii="Verdana" w:hAnsi="Verdana" w:cs="Verdana"/>
          <w:sz w:val="20"/>
          <w:szCs w:val="20"/>
        </w:rPr>
        <w:t xml:space="preserve"> </w:t>
      </w:r>
      <w:r w:rsidR="00A51E65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AF3546">
        <w:rPr>
          <w:rFonts w:ascii="Verdana" w:hAnsi="Verdana" w:cs="Arial"/>
          <w:sz w:val="20"/>
          <w:szCs w:val="20"/>
        </w:rPr>
        <w:t>Paul Peck Humanities Institute/Smithsonian Institution Faculty Fellowship, Montgomery College</w:t>
      </w:r>
    </w:p>
    <w:p w14:paraId="0A39F0E3" w14:textId="21107E20" w:rsidR="00A51E65" w:rsidRDefault="00AF3546" w:rsidP="00AF3546">
      <w:pPr>
        <w:widowControl w:val="0"/>
        <w:tabs>
          <w:tab w:val="left" w:pos="112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2009; 2010</w:t>
      </w:r>
      <w:r w:rsidR="00A51E65">
        <w:rPr>
          <w:rFonts w:ascii="Verdana" w:hAnsi="Verdana" w:cs="Verdana"/>
          <w:sz w:val="20"/>
          <w:szCs w:val="20"/>
        </w:rPr>
        <w:t xml:space="preserve"> </w:t>
      </w:r>
      <w:r w:rsidR="00A51E65">
        <w:rPr>
          <w:rFonts w:ascii="Verdana" w:hAnsi="Verdana" w:cs="Verdana"/>
          <w:sz w:val="20"/>
          <w:szCs w:val="20"/>
        </w:rPr>
        <w:tab/>
      </w:r>
      <w:r w:rsidRPr="00AF3546">
        <w:rPr>
          <w:rFonts w:ascii="Verdana" w:hAnsi="Verdana" w:cs="Arial"/>
          <w:sz w:val="20"/>
          <w:szCs w:val="20"/>
        </w:rPr>
        <w:t>Center for Teaching and Learning Fellowship, Montgomery College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0D80F4E" w14:textId="0C2D3B73" w:rsidR="00A51E65" w:rsidRPr="00AF3546" w:rsidRDefault="00AF3546" w:rsidP="00AF3546">
      <w:pPr>
        <w:widowControl w:val="0"/>
        <w:tabs>
          <w:tab w:val="left" w:pos="1120"/>
          <w:tab w:val="left" w:pos="243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1994-1996</w:t>
      </w:r>
      <w:r w:rsidR="00A51E6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Pr="00AF3546">
        <w:rPr>
          <w:rFonts w:ascii="Verdana" w:hAnsi="Verdana" w:cs="Arial"/>
          <w:sz w:val="20"/>
          <w:szCs w:val="20"/>
        </w:rPr>
        <w:t>Consortium Research Fellow, U.S. Army Research Institute</w:t>
      </w:r>
    </w:p>
    <w:p w14:paraId="6BCFEB6A" w14:textId="77777777" w:rsidR="00A51E65" w:rsidRDefault="00A51E65" w:rsidP="00AF35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</w:p>
    <w:p w14:paraId="29A34468" w14:textId="43C45C88" w:rsidR="00575AD7" w:rsidRDefault="00575AD7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8"/>
        </w:rPr>
      </w:pPr>
    </w:p>
    <w:p w14:paraId="5F1EB1E2" w14:textId="77777777" w:rsidR="00A51E65" w:rsidRDefault="00840E7C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75AD7">
        <w:rPr>
          <w:rFonts w:ascii="Verdana" w:hAnsi="Verdana" w:cs="Verdana"/>
          <w:sz w:val="28"/>
          <w:szCs w:val="28"/>
        </w:rPr>
        <w:br w:type="page"/>
      </w:r>
      <w:r w:rsidR="00A51E65">
        <w:rPr>
          <w:rFonts w:ascii="Verdana" w:hAnsi="Verdana" w:cs="Verdana"/>
          <w:b/>
          <w:bCs/>
          <w:sz w:val="28"/>
          <w:szCs w:val="28"/>
        </w:rPr>
        <w:lastRenderedPageBreak/>
        <w:t xml:space="preserve">PUBLICATIONS, PRESENTATIONS, AND CREATIVE </w:t>
      </w:r>
    </w:p>
    <w:p w14:paraId="7784013A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ACHIEVEMENTS </w:t>
      </w:r>
    </w:p>
    <w:p w14:paraId="1E2FF7CC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8"/>
        </w:rPr>
      </w:pPr>
    </w:p>
    <w:p w14:paraId="31420BFA" w14:textId="77777777" w:rsidR="00A51E65" w:rsidRPr="00307E36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2"/>
          <w:u w:val="single"/>
        </w:rPr>
      </w:pPr>
      <w:r w:rsidRPr="00307E36">
        <w:rPr>
          <w:rFonts w:ascii="Verdana" w:hAnsi="Verdana" w:cs="Verdana"/>
          <w:b/>
          <w:bCs/>
          <w:sz w:val="28"/>
          <w:szCs w:val="22"/>
          <w:u w:val="single"/>
        </w:rPr>
        <w:t>Publications</w:t>
      </w:r>
    </w:p>
    <w:p w14:paraId="4DD23882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2"/>
          <w:szCs w:val="22"/>
        </w:rPr>
      </w:pPr>
    </w:p>
    <w:p w14:paraId="14CEA008" w14:textId="77777777" w:rsidR="00A51E65" w:rsidRPr="00307E36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</w:rPr>
      </w:pPr>
      <w:r w:rsidRPr="00307E36">
        <w:rPr>
          <w:rFonts w:ascii="Verdana" w:hAnsi="Verdana" w:cs="Helvetica"/>
          <w:b/>
          <w:bCs/>
        </w:rPr>
        <w:t>Peer-Reviewed Works</w:t>
      </w:r>
      <w:r w:rsidRPr="00307E36">
        <w:rPr>
          <w:rFonts w:ascii="Verdana" w:hAnsi="Verdana" w:cs="Helvetica"/>
        </w:rPr>
        <w:t xml:space="preserve"> </w:t>
      </w:r>
    </w:p>
    <w:p w14:paraId="55DE0D59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2B3033F" w14:textId="31B18703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 w:val="22"/>
        </w:rPr>
      </w:pPr>
      <w:r w:rsidRPr="00307E36">
        <w:rPr>
          <w:rFonts w:ascii="Verdana" w:hAnsi="Verdana" w:cs="Helvetica"/>
          <w:b/>
          <w:sz w:val="22"/>
        </w:rPr>
        <w:t>Articles</w:t>
      </w:r>
    </w:p>
    <w:p w14:paraId="02954666" w14:textId="77777777" w:rsidR="00EE4596" w:rsidRDefault="00EE4596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 w:val="22"/>
        </w:rPr>
      </w:pPr>
    </w:p>
    <w:p w14:paraId="40804EFD" w14:textId="235AC85F" w:rsidR="007E7F9E" w:rsidRPr="00B9256D" w:rsidRDefault="007E7F9E" w:rsidP="00B9256D">
      <w:pPr>
        <w:ind w:left="360" w:hanging="360"/>
        <w:rPr>
          <w:rFonts w:ascii="Verdana" w:hAnsi="Verdana" w:cs="Helvetica"/>
          <w:b/>
          <w:sz w:val="20"/>
          <w:szCs w:val="20"/>
        </w:rPr>
      </w:pPr>
      <w:r w:rsidRPr="00B9256D">
        <w:rPr>
          <w:rStyle w:val="nlmstring-name"/>
          <w:rFonts w:ascii="Verdana" w:hAnsi="Verdana" w:cs="Arial"/>
          <w:color w:val="333333"/>
          <w:sz w:val="20"/>
          <w:szCs w:val="20"/>
          <w:shd w:val="clear" w:color="auto" w:fill="FFFFFF"/>
        </w:rPr>
        <w:t>Lakhani H.</w:t>
      </w:r>
      <w:r w:rsidRPr="00B9256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 </w:t>
      </w:r>
      <w:r w:rsidRPr="00B9256D">
        <w:rPr>
          <w:rStyle w:val="nlmstring-name"/>
          <w:rFonts w:ascii="Verdana" w:hAnsi="Verdana" w:cs="Arial"/>
          <w:color w:val="333333"/>
          <w:sz w:val="20"/>
          <w:szCs w:val="20"/>
          <w:shd w:val="clear" w:color="auto" w:fill="FFFFFF"/>
        </w:rPr>
        <w:t>Abod E. T.</w:t>
      </w:r>
      <w:r w:rsidRPr="00B9256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(</w:t>
      </w:r>
      <w:r w:rsidRPr="00B9256D">
        <w:rPr>
          <w:rStyle w:val="nlmyear"/>
          <w:rFonts w:ascii="Verdana" w:hAnsi="Verdana" w:cs="Arial"/>
          <w:color w:val="333333"/>
          <w:sz w:val="20"/>
          <w:szCs w:val="20"/>
          <w:shd w:val="clear" w:color="auto" w:fill="FFFFFF"/>
        </w:rPr>
        <w:t>1997</w:t>
      </w:r>
      <w:r w:rsidRPr="00B9256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) </w:t>
      </w:r>
      <w:r w:rsidRPr="00B9256D">
        <w:rPr>
          <w:rStyle w:val="nlmarticle-title"/>
          <w:rFonts w:ascii="Verdana" w:hAnsi="Verdana" w:cs="Arial"/>
          <w:color w:val="333333"/>
          <w:sz w:val="20"/>
          <w:szCs w:val="20"/>
          <w:shd w:val="clear" w:color="auto" w:fill="FFFFFF"/>
        </w:rPr>
        <w:t>The effectiveness of economic incentives for career commitment of peacekeepers in the Sinai</w:t>
      </w:r>
      <w:r w:rsidRPr="00B9256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. </w:t>
      </w:r>
      <w:r w:rsidRPr="00B9256D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Armed Forces and Society, 23</w:t>
      </w:r>
      <w:r w:rsidRPr="00B9256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, </w:t>
      </w:r>
      <w:r w:rsidRPr="00B9256D">
        <w:rPr>
          <w:rStyle w:val="nlmfpage"/>
          <w:rFonts w:ascii="Verdana" w:hAnsi="Verdana" w:cs="Arial"/>
          <w:color w:val="333333"/>
          <w:sz w:val="20"/>
          <w:szCs w:val="20"/>
          <w:shd w:val="clear" w:color="auto" w:fill="FFFFFF"/>
        </w:rPr>
        <w:t>391</w:t>
      </w:r>
      <w:r w:rsidRPr="00B9256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–</w:t>
      </w:r>
      <w:r w:rsidRPr="00B9256D">
        <w:rPr>
          <w:rStyle w:val="nlmlpage"/>
          <w:rFonts w:cs="Arial"/>
          <w:color w:val="333333"/>
          <w:sz w:val="20"/>
          <w:szCs w:val="20"/>
          <w:shd w:val="clear" w:color="auto" w:fill="FFFFFF"/>
        </w:rPr>
        <w:t>414</w:t>
      </w:r>
      <w:r w:rsidRPr="00B9256D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14:paraId="33E6B2FF" w14:textId="52F3BC1C" w:rsidR="00A51E65" w:rsidRPr="00307E36" w:rsidRDefault="00A51E65" w:rsidP="00B92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6362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bCs/>
        </w:rPr>
      </w:pPr>
      <w:r w:rsidRPr="00307E36">
        <w:rPr>
          <w:rFonts w:ascii="Verdana" w:hAnsi="Verdana" w:cs="Helvetica"/>
          <w:b/>
          <w:bCs/>
        </w:rPr>
        <w:t xml:space="preserve">Non-Peer-Reviewed Works </w:t>
      </w:r>
      <w:r w:rsidR="00B9256D">
        <w:rPr>
          <w:rFonts w:ascii="Verdana" w:hAnsi="Verdana" w:cs="Helvetica"/>
          <w:b/>
          <w:bCs/>
        </w:rPr>
        <w:tab/>
      </w:r>
    </w:p>
    <w:p w14:paraId="346DBE86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14:paraId="5FEB4472" w14:textId="38E4CB33" w:rsidR="0077763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 w:val="22"/>
        </w:rPr>
      </w:pPr>
      <w:r w:rsidRPr="00307E36">
        <w:rPr>
          <w:rFonts w:ascii="Verdana" w:hAnsi="Verdana" w:cs="Helvetica"/>
          <w:b/>
          <w:sz w:val="22"/>
        </w:rPr>
        <w:t>Articles</w:t>
      </w:r>
    </w:p>
    <w:p w14:paraId="3C542E28" w14:textId="77777777" w:rsidR="00EE4596" w:rsidRDefault="00EE4596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 w:val="22"/>
        </w:rPr>
      </w:pPr>
    </w:p>
    <w:p w14:paraId="42F312F1" w14:textId="66295192" w:rsidR="009E24FA" w:rsidRDefault="009E24FA" w:rsidP="00B9256D">
      <w:pPr>
        <w:ind w:left="360" w:hanging="360"/>
        <w:rPr>
          <w:rFonts w:ascii="Verdana" w:hAnsi="Verdana" w:cs="Arial"/>
          <w:sz w:val="20"/>
          <w:szCs w:val="20"/>
          <w:lang w:val="de-DE"/>
        </w:rPr>
      </w:pPr>
      <w:r w:rsidRPr="00B9256D">
        <w:rPr>
          <w:rFonts w:ascii="Verdana" w:hAnsi="Verdana" w:cs="Arial"/>
          <w:sz w:val="20"/>
          <w:szCs w:val="20"/>
          <w:lang w:val="de-DE"/>
        </w:rPr>
        <w:t xml:space="preserve">Abod, E. T. (2001).  </w:t>
      </w:r>
      <w:r w:rsidRPr="00B9256D">
        <w:rPr>
          <w:rFonts w:ascii="Verdana" w:hAnsi="Verdana" w:cs="Arial"/>
          <w:i/>
          <w:sz w:val="20"/>
          <w:szCs w:val="20"/>
          <w:lang w:val="de-DE"/>
        </w:rPr>
        <w:t xml:space="preserve">Interpersonal </w:t>
      </w:r>
      <w:r w:rsidR="00C04AD7" w:rsidRPr="00B9256D">
        <w:rPr>
          <w:rFonts w:ascii="Verdana" w:hAnsi="Verdana" w:cs="Arial"/>
          <w:i/>
          <w:sz w:val="20"/>
          <w:szCs w:val="20"/>
          <w:lang w:val="de-DE"/>
        </w:rPr>
        <w:t>c</w:t>
      </w:r>
      <w:r w:rsidRPr="00B9256D">
        <w:rPr>
          <w:rFonts w:ascii="Verdana" w:hAnsi="Verdana" w:cs="Arial"/>
          <w:i/>
          <w:sz w:val="20"/>
          <w:szCs w:val="20"/>
          <w:lang w:val="de-DE"/>
        </w:rPr>
        <w:t xml:space="preserve">haracteristics and </w:t>
      </w:r>
      <w:r w:rsidR="00C04AD7" w:rsidRPr="00B9256D">
        <w:rPr>
          <w:rFonts w:ascii="Verdana" w:hAnsi="Verdana" w:cs="Arial"/>
          <w:i/>
          <w:sz w:val="20"/>
          <w:szCs w:val="20"/>
          <w:lang w:val="de-DE"/>
        </w:rPr>
        <w:t>c</w:t>
      </w:r>
      <w:r w:rsidRPr="00B9256D">
        <w:rPr>
          <w:rFonts w:ascii="Verdana" w:hAnsi="Verdana" w:cs="Arial"/>
          <w:i/>
          <w:sz w:val="20"/>
          <w:szCs w:val="20"/>
          <w:lang w:val="de-DE"/>
        </w:rPr>
        <w:t xml:space="preserve">itizenship </w:t>
      </w:r>
      <w:r w:rsidR="00C04AD7" w:rsidRPr="00B9256D">
        <w:rPr>
          <w:rFonts w:ascii="Verdana" w:hAnsi="Verdana" w:cs="Arial"/>
          <w:i/>
          <w:sz w:val="20"/>
          <w:szCs w:val="20"/>
          <w:lang w:val="de-DE"/>
        </w:rPr>
        <w:t>c</w:t>
      </w:r>
      <w:r w:rsidRPr="00B9256D">
        <w:rPr>
          <w:rFonts w:ascii="Verdana" w:hAnsi="Verdana" w:cs="Arial"/>
          <w:i/>
          <w:sz w:val="20"/>
          <w:szCs w:val="20"/>
          <w:lang w:val="de-DE"/>
        </w:rPr>
        <w:t xml:space="preserve">limate as </w:t>
      </w:r>
      <w:r w:rsidR="00C04AD7" w:rsidRPr="00B9256D">
        <w:rPr>
          <w:rFonts w:ascii="Verdana" w:hAnsi="Verdana" w:cs="Arial"/>
          <w:i/>
          <w:sz w:val="20"/>
          <w:szCs w:val="20"/>
          <w:lang w:val="de-DE"/>
        </w:rPr>
        <w:t>p</w:t>
      </w:r>
      <w:r w:rsidRPr="00B9256D">
        <w:rPr>
          <w:rFonts w:ascii="Verdana" w:hAnsi="Verdana" w:cs="Arial"/>
          <w:i/>
          <w:sz w:val="20"/>
          <w:szCs w:val="20"/>
          <w:lang w:val="de-DE"/>
        </w:rPr>
        <w:t xml:space="preserve">redictors of </w:t>
      </w:r>
      <w:r w:rsidR="00C04AD7" w:rsidRPr="00B9256D">
        <w:rPr>
          <w:rFonts w:ascii="Verdana" w:hAnsi="Verdana" w:cs="Arial"/>
          <w:i/>
          <w:sz w:val="20"/>
          <w:szCs w:val="20"/>
          <w:lang w:val="de-DE"/>
        </w:rPr>
        <w:t>c</w:t>
      </w:r>
      <w:r w:rsidRPr="00B9256D">
        <w:rPr>
          <w:rFonts w:ascii="Verdana" w:hAnsi="Verdana" w:cs="Arial"/>
          <w:i/>
          <w:sz w:val="20"/>
          <w:szCs w:val="20"/>
          <w:lang w:val="de-DE"/>
        </w:rPr>
        <w:t xml:space="preserve">ontextual </w:t>
      </w:r>
      <w:r w:rsidR="00C04AD7" w:rsidRPr="00B9256D">
        <w:rPr>
          <w:rFonts w:ascii="Verdana" w:hAnsi="Verdana" w:cs="Arial"/>
          <w:i/>
          <w:sz w:val="20"/>
          <w:szCs w:val="20"/>
          <w:lang w:val="de-DE"/>
        </w:rPr>
        <w:t>p</w:t>
      </w:r>
      <w:r w:rsidRPr="00B9256D">
        <w:rPr>
          <w:rFonts w:ascii="Verdana" w:hAnsi="Verdana" w:cs="Arial"/>
          <w:i/>
          <w:sz w:val="20"/>
          <w:szCs w:val="20"/>
          <w:lang w:val="de-DE"/>
        </w:rPr>
        <w:t>erformance</w:t>
      </w:r>
      <w:r w:rsidR="00C04AD7" w:rsidRPr="00B9256D">
        <w:rPr>
          <w:rFonts w:ascii="Verdana" w:hAnsi="Verdana" w:cs="Arial"/>
          <w:i/>
          <w:sz w:val="20"/>
          <w:szCs w:val="20"/>
          <w:lang w:val="de-DE"/>
        </w:rPr>
        <w:t xml:space="preserve"> (</w:t>
      </w:r>
      <w:r w:rsidRPr="00B9256D">
        <w:rPr>
          <w:rFonts w:ascii="Verdana" w:hAnsi="Verdana" w:cs="Arial"/>
          <w:sz w:val="20"/>
          <w:szCs w:val="20"/>
          <w:lang w:val="de-DE"/>
        </w:rPr>
        <w:t>Unpublished doctoral dissertation</w:t>
      </w:r>
      <w:r w:rsidR="00C04AD7" w:rsidRPr="00B9256D">
        <w:rPr>
          <w:rFonts w:ascii="Verdana" w:hAnsi="Verdana" w:cs="Arial"/>
          <w:sz w:val="20"/>
          <w:szCs w:val="20"/>
          <w:lang w:val="de-DE"/>
        </w:rPr>
        <w:t>).</w:t>
      </w:r>
      <w:r w:rsidRPr="00B9256D">
        <w:rPr>
          <w:rFonts w:ascii="Verdana" w:hAnsi="Verdana" w:cs="Arial"/>
          <w:sz w:val="20"/>
          <w:szCs w:val="20"/>
          <w:lang w:val="de-DE"/>
        </w:rPr>
        <w:t xml:space="preserve"> George Mason Univer</w:t>
      </w:r>
      <w:r w:rsidR="00A423A0" w:rsidRPr="00B9256D">
        <w:rPr>
          <w:rFonts w:ascii="Verdana" w:hAnsi="Verdana" w:cs="Arial"/>
          <w:sz w:val="20"/>
          <w:szCs w:val="20"/>
          <w:lang w:val="de-DE"/>
        </w:rPr>
        <w:t>s</w:t>
      </w:r>
      <w:r w:rsidRPr="00B9256D">
        <w:rPr>
          <w:rFonts w:ascii="Verdana" w:hAnsi="Verdana" w:cs="Arial"/>
          <w:sz w:val="20"/>
          <w:szCs w:val="20"/>
          <w:lang w:val="de-DE"/>
        </w:rPr>
        <w:t>ity, Fairfax.</w:t>
      </w:r>
    </w:p>
    <w:p w14:paraId="5A2B45C6" w14:textId="17EDC122" w:rsidR="00EE4596" w:rsidRPr="00EE4596" w:rsidRDefault="00EE4596" w:rsidP="00B9256D">
      <w:pPr>
        <w:ind w:left="360" w:hanging="360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Tartak, E. L. (1989).  The </w:t>
      </w:r>
      <w:r w:rsidRPr="00EE4596">
        <w:rPr>
          <w:rFonts w:ascii="Verdana" w:hAnsi="Verdana" w:cs="Arial"/>
          <w:i/>
          <w:sz w:val="20"/>
          <w:szCs w:val="20"/>
          <w:lang w:val="de-DE"/>
        </w:rPr>
        <w:t>effects of field dependent and field independent cognitive styles on learning through computer-based training.</w:t>
      </w:r>
      <w:r>
        <w:rPr>
          <w:rFonts w:ascii="Verdana" w:hAnsi="Verdana" w:cs="Arial"/>
          <w:sz w:val="20"/>
          <w:szCs w:val="20"/>
          <w:lang w:val="de-DE"/>
        </w:rPr>
        <w:t xml:space="preserve">  (Unpublished master‘s thesis).  Fairleigh Dickinson University, Madison, NJ.</w:t>
      </w:r>
    </w:p>
    <w:p w14:paraId="71132107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2"/>
          <w:u w:val="single"/>
        </w:rPr>
      </w:pPr>
      <w:r w:rsidRPr="00307E36">
        <w:rPr>
          <w:rFonts w:ascii="Verdana" w:hAnsi="Verdana" w:cs="Verdana"/>
          <w:b/>
          <w:bCs/>
          <w:sz w:val="28"/>
          <w:szCs w:val="22"/>
          <w:u w:val="single"/>
        </w:rPr>
        <w:t>P</w:t>
      </w:r>
      <w:r>
        <w:rPr>
          <w:rFonts w:ascii="Verdana" w:hAnsi="Verdana" w:cs="Verdana"/>
          <w:b/>
          <w:bCs/>
          <w:sz w:val="28"/>
          <w:szCs w:val="22"/>
          <w:u w:val="single"/>
        </w:rPr>
        <w:t>resentation</w:t>
      </w:r>
      <w:r w:rsidRPr="00307E36">
        <w:rPr>
          <w:rFonts w:ascii="Verdana" w:hAnsi="Verdana" w:cs="Verdana"/>
          <w:b/>
          <w:bCs/>
          <w:sz w:val="28"/>
          <w:szCs w:val="22"/>
          <w:u w:val="single"/>
        </w:rPr>
        <w:t>s</w:t>
      </w:r>
    </w:p>
    <w:p w14:paraId="05E70448" w14:textId="77777777" w:rsidR="00A51E65" w:rsidRPr="00307E36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8"/>
          <w:szCs w:val="22"/>
          <w:u w:val="single"/>
        </w:rPr>
      </w:pPr>
    </w:p>
    <w:p w14:paraId="0A9BDFA7" w14:textId="77777777" w:rsidR="00A51E65" w:rsidRPr="00307E36" w:rsidRDefault="00A51E65" w:rsidP="00A51E65">
      <w:r w:rsidRPr="00307E36">
        <w:rPr>
          <w:rFonts w:ascii="Verdana" w:hAnsi="Verdana" w:cs="Verdana"/>
          <w:b/>
          <w:bCs/>
          <w:szCs w:val="20"/>
        </w:rPr>
        <w:t>Other Professional Presentations</w:t>
      </w:r>
    </w:p>
    <w:p w14:paraId="7075A2BD" w14:textId="1F70158C" w:rsidR="00D721B7" w:rsidRPr="00B9256D" w:rsidRDefault="000337DD" w:rsidP="00B9256D">
      <w:pPr>
        <w:ind w:left="360" w:hanging="360"/>
        <w:rPr>
          <w:rFonts w:ascii="Verdana" w:hAnsi="Verdana" w:cs="Arial"/>
          <w:sz w:val="20"/>
          <w:szCs w:val="20"/>
        </w:rPr>
      </w:pPr>
      <w:r w:rsidRPr="00B9256D">
        <w:rPr>
          <w:rFonts w:ascii="Verdana" w:hAnsi="Verdana" w:cs="Arial"/>
          <w:sz w:val="20"/>
          <w:szCs w:val="20"/>
        </w:rPr>
        <w:t xml:space="preserve">Abod, E. T., </w:t>
      </w:r>
      <w:r w:rsidR="00D721B7" w:rsidRPr="00B9256D">
        <w:rPr>
          <w:rFonts w:ascii="Verdana" w:hAnsi="Verdana" w:cs="Arial"/>
          <w:sz w:val="20"/>
          <w:szCs w:val="20"/>
        </w:rPr>
        <w:t xml:space="preserve">Gilbert, J. A., &amp; Fleishman, E. A. (1996, May). </w:t>
      </w:r>
      <w:r w:rsidR="00D721B7" w:rsidRPr="00B9256D">
        <w:rPr>
          <w:rFonts w:ascii="Verdana" w:hAnsi="Verdana" w:cs="Arial"/>
          <w:i/>
          <w:sz w:val="20"/>
          <w:szCs w:val="20"/>
        </w:rPr>
        <w:t xml:space="preserve">A job analysis method to assess the interpersonal requirements of work.  </w:t>
      </w:r>
      <w:r w:rsidR="00D721B7" w:rsidRPr="00B9256D">
        <w:rPr>
          <w:rFonts w:ascii="Verdana" w:hAnsi="Verdana" w:cs="Arial"/>
          <w:sz w:val="20"/>
          <w:szCs w:val="20"/>
        </w:rPr>
        <w:t>Paper presented at the eleventh annual conference of the Society for Industrial and Organizational Psychology, San Diego, CA.</w:t>
      </w:r>
    </w:p>
    <w:p w14:paraId="41BE60AB" w14:textId="588DB943" w:rsidR="00777635" w:rsidRPr="00B9256D" w:rsidRDefault="00D721B7" w:rsidP="00B9256D">
      <w:pPr>
        <w:ind w:left="360" w:hanging="360"/>
        <w:rPr>
          <w:rFonts w:ascii="Verdana" w:hAnsi="Verdana" w:cs="Arial"/>
          <w:sz w:val="20"/>
          <w:szCs w:val="20"/>
        </w:rPr>
      </w:pPr>
      <w:r w:rsidRPr="00B9256D">
        <w:rPr>
          <w:rFonts w:ascii="Verdana" w:hAnsi="Verdana" w:cs="Arial"/>
          <w:sz w:val="20"/>
          <w:szCs w:val="20"/>
        </w:rPr>
        <w:t>L</w:t>
      </w:r>
      <w:r w:rsidR="00777635" w:rsidRPr="00B9256D">
        <w:rPr>
          <w:rFonts w:ascii="Verdana" w:hAnsi="Verdana" w:cs="Arial"/>
          <w:sz w:val="20"/>
          <w:szCs w:val="20"/>
        </w:rPr>
        <w:t xml:space="preserve">akhani, H., &amp; Abod, E. T. (1995, October).  </w:t>
      </w:r>
      <w:r w:rsidR="00777635" w:rsidRPr="00B9256D">
        <w:rPr>
          <w:rFonts w:ascii="Verdana" w:hAnsi="Verdana" w:cs="Arial"/>
          <w:i/>
          <w:sz w:val="20"/>
          <w:szCs w:val="20"/>
        </w:rPr>
        <w:t xml:space="preserve">The micro-economic life course analysis of peacekeeping in the Sinai:  Preliminary results. </w:t>
      </w:r>
      <w:r w:rsidR="00777635" w:rsidRPr="00B9256D">
        <w:rPr>
          <w:rFonts w:ascii="Verdana" w:hAnsi="Verdana" w:cs="Arial"/>
          <w:sz w:val="20"/>
          <w:szCs w:val="20"/>
        </w:rPr>
        <w:t xml:space="preserve"> Paper presented at the biennial conference of the Inter-University Seminar on Armed Forces and Society, Baltimore, MD.</w:t>
      </w:r>
    </w:p>
    <w:p w14:paraId="76956567" w14:textId="77777777" w:rsidR="00777635" w:rsidRPr="00B9256D" w:rsidRDefault="00777635" w:rsidP="00B9256D">
      <w:pPr>
        <w:ind w:left="360" w:hanging="360"/>
        <w:rPr>
          <w:rFonts w:ascii="Verdana" w:hAnsi="Verdana" w:cs="Arial"/>
          <w:sz w:val="20"/>
          <w:szCs w:val="20"/>
        </w:rPr>
      </w:pPr>
      <w:r w:rsidRPr="00B9256D">
        <w:rPr>
          <w:rFonts w:ascii="Verdana" w:hAnsi="Verdana" w:cs="Arial"/>
          <w:sz w:val="20"/>
          <w:szCs w:val="20"/>
        </w:rPr>
        <w:t xml:space="preserve">Cooper, M., Tartak, E., &amp; Paullin, C. (1993, April).  </w:t>
      </w:r>
      <w:r w:rsidRPr="00B9256D">
        <w:rPr>
          <w:rFonts w:ascii="Verdana" w:hAnsi="Verdana" w:cs="Arial"/>
          <w:i/>
          <w:sz w:val="20"/>
          <w:szCs w:val="20"/>
        </w:rPr>
        <w:t>Coaching and practice effects in the development of predictors</w:t>
      </w:r>
      <w:r w:rsidRPr="00B9256D">
        <w:rPr>
          <w:rFonts w:ascii="Verdana" w:hAnsi="Verdana" w:cs="Arial"/>
          <w:sz w:val="20"/>
          <w:szCs w:val="20"/>
          <w:u w:val="single"/>
        </w:rPr>
        <w:t>.</w:t>
      </w:r>
      <w:r w:rsidRPr="00B9256D">
        <w:rPr>
          <w:rFonts w:ascii="Verdana" w:hAnsi="Verdana" w:cs="Arial"/>
          <w:sz w:val="20"/>
          <w:szCs w:val="20"/>
        </w:rPr>
        <w:t xml:space="preserve">  Paper presented at the eighth annual meeting of the Society for Industrial and Organizational Psychology, San Francisco, CA.</w:t>
      </w:r>
      <w:r w:rsidRPr="00B9256D">
        <w:rPr>
          <w:rFonts w:ascii="Verdana" w:hAnsi="Verdana" w:cs="Arial"/>
          <w:sz w:val="20"/>
          <w:szCs w:val="20"/>
        </w:rPr>
        <w:tab/>
      </w:r>
    </w:p>
    <w:p w14:paraId="7638FBD3" w14:textId="77777777" w:rsidR="00A51E65" w:rsidRDefault="00A51E65" w:rsidP="00A51E65">
      <w:pPr>
        <w:rPr>
          <w:rFonts w:ascii="Verdana" w:hAnsi="Verdana" w:cs="Verdana"/>
          <w:b/>
          <w:bCs/>
          <w:sz w:val="28"/>
          <w:szCs w:val="22"/>
          <w:u w:val="single"/>
        </w:rPr>
      </w:pPr>
      <w:r>
        <w:rPr>
          <w:rFonts w:ascii="Verdana" w:hAnsi="Verdana" w:cs="Verdana"/>
          <w:b/>
          <w:bCs/>
          <w:szCs w:val="20"/>
        </w:rPr>
        <w:br w:type="page"/>
      </w:r>
      <w:r>
        <w:rPr>
          <w:rFonts w:ascii="Verdana" w:hAnsi="Verdana" w:cs="Verdana"/>
          <w:b/>
          <w:bCs/>
          <w:sz w:val="28"/>
          <w:szCs w:val="22"/>
          <w:u w:val="single"/>
        </w:rPr>
        <w:lastRenderedPageBreak/>
        <w:t>Creative Achievements</w:t>
      </w:r>
    </w:p>
    <w:p w14:paraId="4302BAF5" w14:textId="3E614C8E" w:rsidR="00A51E65" w:rsidRDefault="00A51E65" w:rsidP="00A51E65">
      <w:pPr>
        <w:rPr>
          <w:rFonts w:ascii="Verdana" w:hAnsi="Verdana" w:cs="Verdana"/>
          <w:b/>
          <w:bCs/>
          <w:szCs w:val="20"/>
        </w:rPr>
      </w:pPr>
      <w:r w:rsidRPr="003C4B24">
        <w:rPr>
          <w:rFonts w:ascii="Verdana" w:hAnsi="Verdana" w:cs="Verdana"/>
          <w:b/>
          <w:bCs/>
          <w:szCs w:val="20"/>
        </w:rPr>
        <w:t>Projects Compl</w:t>
      </w:r>
      <w:r>
        <w:rPr>
          <w:rFonts w:ascii="Verdana" w:hAnsi="Verdana" w:cs="Verdana"/>
          <w:b/>
          <w:bCs/>
          <w:szCs w:val="20"/>
        </w:rPr>
        <w:t>eted for the Federal Government</w:t>
      </w:r>
    </w:p>
    <w:p w14:paraId="1ABF562A" w14:textId="77777777" w:rsidR="0036082C" w:rsidRPr="00B9256D" w:rsidRDefault="0036082C" w:rsidP="00B9256D">
      <w:pPr>
        <w:ind w:left="360" w:hanging="360"/>
        <w:rPr>
          <w:rFonts w:ascii="Verdana" w:hAnsi="Verdana" w:cs="Arial"/>
          <w:sz w:val="20"/>
          <w:szCs w:val="20"/>
        </w:rPr>
      </w:pPr>
      <w:r w:rsidRPr="00B9256D">
        <w:rPr>
          <w:rFonts w:ascii="Verdana" w:hAnsi="Verdana" w:cs="Arial"/>
          <w:sz w:val="20"/>
          <w:szCs w:val="20"/>
          <w:lang w:val="de-DE"/>
        </w:rPr>
        <w:t xml:space="preserve">Nickels, B. J., Bobko, P., Blair, M. D., &amp; Tartak, E. </w:t>
      </w:r>
      <w:r w:rsidRPr="00B9256D">
        <w:rPr>
          <w:rFonts w:ascii="Verdana" w:hAnsi="Verdana" w:cs="Arial"/>
          <w:sz w:val="20"/>
          <w:szCs w:val="20"/>
        </w:rPr>
        <w:t>(1994</w:t>
      </w:r>
      <w:r w:rsidRPr="00B9256D">
        <w:rPr>
          <w:rFonts w:ascii="Verdana" w:hAnsi="Verdana" w:cs="Arial"/>
          <w:i/>
          <w:sz w:val="20"/>
          <w:szCs w:val="20"/>
        </w:rPr>
        <w:t>). Separation and control hiring assessment draft job analysis report</w:t>
      </w:r>
      <w:r w:rsidRPr="00B9256D">
        <w:rPr>
          <w:rFonts w:ascii="Verdana" w:hAnsi="Verdana" w:cs="Arial"/>
          <w:sz w:val="20"/>
          <w:szCs w:val="20"/>
        </w:rPr>
        <w:t xml:space="preserve"> (Tech. Rep.).  Bethesda, MD: University Research Corporation.</w:t>
      </w:r>
    </w:p>
    <w:p w14:paraId="3959419B" w14:textId="77777777" w:rsidR="0036082C" w:rsidRPr="00B9256D" w:rsidRDefault="0036082C" w:rsidP="00B9256D">
      <w:pPr>
        <w:ind w:left="360" w:hanging="360"/>
        <w:rPr>
          <w:rFonts w:ascii="Verdana" w:hAnsi="Verdana" w:cs="Arial"/>
          <w:sz w:val="20"/>
          <w:szCs w:val="20"/>
        </w:rPr>
      </w:pPr>
      <w:r w:rsidRPr="00B9256D">
        <w:rPr>
          <w:rFonts w:ascii="Verdana" w:hAnsi="Verdana" w:cs="Arial"/>
          <w:sz w:val="20"/>
          <w:szCs w:val="20"/>
        </w:rPr>
        <w:t xml:space="preserve">Cooper, M., &amp; Tartak, E.  (1992). </w:t>
      </w:r>
      <w:r w:rsidRPr="00B9256D">
        <w:rPr>
          <w:rFonts w:ascii="Verdana" w:hAnsi="Verdana" w:cs="Arial"/>
          <w:i/>
          <w:sz w:val="20"/>
          <w:szCs w:val="20"/>
        </w:rPr>
        <w:t xml:space="preserve">Development of the supervisory test battery for the Federal Bureau of Investigation </w:t>
      </w:r>
      <w:r w:rsidRPr="00B9256D">
        <w:rPr>
          <w:rFonts w:ascii="Verdana" w:hAnsi="Verdana" w:cs="Arial"/>
          <w:sz w:val="20"/>
          <w:szCs w:val="20"/>
        </w:rPr>
        <w:t>(Tech. Rep.).  Bethesda, MD:  University Research Corporation.</w:t>
      </w:r>
    </w:p>
    <w:p w14:paraId="3036A190" w14:textId="77777777" w:rsidR="0036082C" w:rsidRPr="00B9256D" w:rsidRDefault="0036082C" w:rsidP="00B9256D">
      <w:pPr>
        <w:ind w:left="360" w:hanging="360"/>
        <w:rPr>
          <w:rFonts w:ascii="Verdana" w:hAnsi="Verdana" w:cs="Arial"/>
          <w:sz w:val="20"/>
          <w:szCs w:val="20"/>
        </w:rPr>
      </w:pPr>
      <w:r w:rsidRPr="00B9256D">
        <w:rPr>
          <w:rFonts w:ascii="Verdana" w:hAnsi="Verdana" w:cs="Arial"/>
          <w:sz w:val="20"/>
          <w:szCs w:val="20"/>
        </w:rPr>
        <w:t xml:space="preserve">McKillip, R. H., Cooper, M., &amp; Tartak, E. (1992). </w:t>
      </w:r>
      <w:r w:rsidRPr="00B9256D">
        <w:rPr>
          <w:rFonts w:ascii="Verdana" w:hAnsi="Verdana" w:cs="Arial"/>
          <w:i/>
          <w:sz w:val="20"/>
          <w:szCs w:val="20"/>
        </w:rPr>
        <w:t>Development and validation of the clerical selection battery for the Federal Bureau of Investigation</w:t>
      </w:r>
      <w:r w:rsidRPr="00B9256D">
        <w:rPr>
          <w:rFonts w:ascii="Verdana" w:hAnsi="Verdana" w:cs="Arial"/>
          <w:sz w:val="20"/>
          <w:szCs w:val="20"/>
        </w:rPr>
        <w:t xml:space="preserve"> (Tech. Rep.).  Bethesda, MD:  University Research Corporation.</w:t>
      </w:r>
    </w:p>
    <w:p w14:paraId="3AE0EB60" w14:textId="083E1EC8" w:rsidR="0036082C" w:rsidRPr="00B9256D" w:rsidRDefault="0036082C" w:rsidP="00B9256D">
      <w:pPr>
        <w:ind w:left="360" w:hanging="360"/>
        <w:rPr>
          <w:rStyle w:val="nlmlpage"/>
          <w:color w:val="333333"/>
          <w:sz w:val="20"/>
          <w:shd w:val="clear" w:color="auto" w:fill="FFFFFF"/>
        </w:rPr>
      </w:pPr>
      <w:r w:rsidRPr="00B9256D">
        <w:rPr>
          <w:rStyle w:val="nlmlpage"/>
          <w:color w:val="333333"/>
          <w:sz w:val="20"/>
          <w:shd w:val="clear" w:color="auto" w:fill="FFFFFF"/>
        </w:rPr>
        <w:t>Tartak, E., Frost, B. L., &amp; Schemmer, F. M. (1992). Job simulation based selection procedures for Assistant Supervisory Fingerprint Examiners and Latent Fingerprint Specialists in th</w:t>
      </w:r>
      <w:r w:rsidR="00EE4596">
        <w:rPr>
          <w:rStyle w:val="nlmlpage"/>
          <w:color w:val="333333"/>
          <w:sz w:val="20"/>
          <w:shd w:val="clear" w:color="auto" w:fill="FFFFFF"/>
        </w:rPr>
        <w:t>e Federal Bureau of</w:t>
      </w:r>
      <w:r w:rsidRPr="00B9256D">
        <w:rPr>
          <w:rStyle w:val="nlmlpage"/>
          <w:color w:val="333333"/>
          <w:sz w:val="20"/>
          <w:shd w:val="clear" w:color="auto" w:fill="FFFFFF"/>
        </w:rPr>
        <w:t xml:space="preserve"> Investigation (Tech. Rep.).  Bethesda, MD:  University Research Corporation.</w:t>
      </w:r>
      <w:r w:rsidRPr="00B9256D">
        <w:rPr>
          <w:rStyle w:val="nlmlpage"/>
          <w:color w:val="333333"/>
          <w:sz w:val="20"/>
          <w:shd w:val="clear" w:color="auto" w:fill="FFFFFF"/>
        </w:rPr>
        <w:tab/>
      </w:r>
    </w:p>
    <w:p w14:paraId="3401EA1C" w14:textId="750E12C2" w:rsidR="00207149" w:rsidRPr="004C3C20" w:rsidRDefault="00207149" w:rsidP="00207149">
      <w:pPr>
        <w:tabs>
          <w:tab w:val="left" w:pos="360"/>
        </w:tabs>
        <w:ind w:left="36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Tartak, E. (1991). </w:t>
      </w:r>
      <w:r w:rsidRPr="00EE4596">
        <w:rPr>
          <w:rFonts w:ascii="Verdana" w:hAnsi="Verdana"/>
          <w:i/>
          <w:sz w:val="20"/>
        </w:rPr>
        <w:t>Small Business Administration Training of Trainers Participant’s Guide.</w:t>
      </w:r>
      <w:r>
        <w:rPr>
          <w:rFonts w:ascii="Verdana" w:hAnsi="Verdana"/>
          <w:sz w:val="20"/>
        </w:rPr>
        <w:t xml:space="preserve">  Written by University Research Corporation for the Small Business Administration.  </w:t>
      </w:r>
    </w:p>
    <w:p w14:paraId="46C924CF" w14:textId="432C8A53" w:rsidR="00A51E65" w:rsidRDefault="00A51E65" w:rsidP="00A423A0">
      <w:pPr>
        <w:rPr>
          <w:rFonts w:ascii="Helvetica" w:hAnsi="Helvetica" w:cs="Helvetica"/>
        </w:rPr>
      </w:pPr>
      <w:r>
        <w:rPr>
          <w:rFonts w:ascii="Verdana" w:hAnsi="Verdana" w:cs="Verdana"/>
          <w:b/>
          <w:bCs/>
          <w:sz w:val="28"/>
          <w:szCs w:val="28"/>
        </w:rPr>
        <w:t>SERVICE TO THE DEPARTMENT, UNIVERSITY, COMMUNITY, AND PROFESSION</w:t>
      </w:r>
      <w:r>
        <w:rPr>
          <w:rFonts w:ascii="Verdana" w:hAnsi="Verdana" w:cs="Verdana"/>
          <w:sz w:val="28"/>
          <w:szCs w:val="28"/>
        </w:rPr>
        <w:t xml:space="preserve"> </w:t>
      </w:r>
    </w:p>
    <w:p w14:paraId="2D9605D9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80" w:after="0"/>
        <w:rPr>
          <w:rFonts w:ascii="Verdana" w:hAnsi="Verdana" w:cs="Verdana"/>
          <w:b/>
          <w:szCs w:val="20"/>
        </w:rPr>
      </w:pPr>
      <w:r>
        <w:rPr>
          <w:rFonts w:ascii="Verdana" w:hAnsi="Verdana" w:cs="Verdana"/>
          <w:b/>
          <w:szCs w:val="20"/>
        </w:rPr>
        <w:t>Department</w:t>
      </w:r>
    </w:p>
    <w:p w14:paraId="6F6B17D7" w14:textId="77777777" w:rsidR="00A51E65" w:rsidRDefault="00A51E65" w:rsidP="00A47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Verdana" w:hAnsi="Verdana" w:cs="Verdana"/>
          <w:szCs w:val="20"/>
        </w:rPr>
      </w:pPr>
      <w:r>
        <w:rPr>
          <w:rFonts w:ascii="Verdana" w:hAnsi="Verdana" w:cs="Verdana"/>
          <w:szCs w:val="20"/>
        </w:rPr>
        <w:t>Departmental</w:t>
      </w:r>
      <w:r w:rsidRPr="00824E4E">
        <w:rPr>
          <w:rFonts w:ascii="Verdana" w:hAnsi="Verdana" w:cs="Verdana"/>
          <w:szCs w:val="20"/>
        </w:rPr>
        <w:t xml:space="preserve"> Committees:</w:t>
      </w:r>
    </w:p>
    <w:p w14:paraId="58B39650" w14:textId="3A014F35" w:rsidR="0029398B" w:rsidRDefault="0029398B" w:rsidP="00A477B1">
      <w:pPr>
        <w:widowControl w:val="0"/>
        <w:tabs>
          <w:tab w:val="left" w:pos="1120"/>
          <w:tab w:val="left" w:pos="16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620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2016-2017  </w:t>
      </w:r>
      <w:r w:rsidR="00A76041">
        <w:rPr>
          <w:rFonts w:ascii="Verdana" w:hAnsi="Verdana" w:cs="Verdana"/>
          <w:sz w:val="20"/>
          <w:szCs w:val="20"/>
        </w:rPr>
        <w:tab/>
        <w:t>Discipline</w:t>
      </w:r>
      <w:r>
        <w:rPr>
          <w:rFonts w:ascii="Verdana" w:hAnsi="Verdana" w:cs="Verdana"/>
          <w:sz w:val="20"/>
          <w:szCs w:val="20"/>
        </w:rPr>
        <w:t xml:space="preserve"> Liaison, BCCC Ed</w:t>
      </w:r>
      <w:r w:rsidR="00A76041">
        <w:rPr>
          <w:rFonts w:ascii="Verdana" w:hAnsi="Verdana" w:cs="Verdana"/>
          <w:sz w:val="20"/>
          <w:szCs w:val="20"/>
        </w:rPr>
        <w:t>ucation, Social, and Behavioral S</w:t>
      </w:r>
      <w:r>
        <w:rPr>
          <w:rFonts w:ascii="Verdana" w:hAnsi="Verdana" w:cs="Verdana"/>
          <w:sz w:val="20"/>
          <w:szCs w:val="20"/>
        </w:rPr>
        <w:t xml:space="preserve">ciences (ESBS) Department </w:t>
      </w:r>
      <w:r w:rsidR="00A76041">
        <w:rPr>
          <w:rFonts w:ascii="Verdana" w:hAnsi="Verdana" w:cs="Verdana"/>
          <w:sz w:val="20"/>
          <w:szCs w:val="20"/>
        </w:rPr>
        <w:t>accreditation compliance</w:t>
      </w:r>
    </w:p>
    <w:p w14:paraId="4CC0B4E2" w14:textId="0A39AAAC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0" w:after="0"/>
        <w:rPr>
          <w:rFonts w:ascii="Verdana" w:hAnsi="Verdana" w:cs="Verdana"/>
          <w:b/>
          <w:szCs w:val="20"/>
        </w:rPr>
      </w:pPr>
      <w:r w:rsidRPr="003C4B24">
        <w:rPr>
          <w:rFonts w:ascii="Verdana" w:hAnsi="Verdana" w:cs="Verdana"/>
          <w:b/>
          <w:szCs w:val="20"/>
        </w:rPr>
        <w:t>University</w:t>
      </w:r>
    </w:p>
    <w:p w14:paraId="17E82622" w14:textId="3BC778A5" w:rsidR="00A51E65" w:rsidRDefault="00A51E65" w:rsidP="00A47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Verdana" w:hAnsi="Verdana" w:cs="Verdana"/>
          <w:szCs w:val="20"/>
        </w:rPr>
      </w:pPr>
      <w:r>
        <w:rPr>
          <w:rFonts w:ascii="Verdana" w:hAnsi="Verdana" w:cs="Verdana"/>
          <w:szCs w:val="20"/>
        </w:rPr>
        <w:t>Campus</w:t>
      </w:r>
      <w:r w:rsidRPr="00824E4E">
        <w:rPr>
          <w:rFonts w:ascii="Verdana" w:hAnsi="Verdana" w:cs="Verdana"/>
          <w:szCs w:val="20"/>
        </w:rPr>
        <w:t>-wide Committees:</w:t>
      </w:r>
    </w:p>
    <w:p w14:paraId="687E81EC" w14:textId="153B8E5B" w:rsidR="0029398B" w:rsidRDefault="0029398B" w:rsidP="00A477B1">
      <w:pPr>
        <w:widowControl w:val="0"/>
        <w:tabs>
          <w:tab w:val="left" w:pos="1120"/>
          <w:tab w:val="left" w:pos="16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778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2016-2017 </w:t>
      </w:r>
      <w:r w:rsidR="00A76041">
        <w:rPr>
          <w:rFonts w:ascii="Verdana" w:hAnsi="Verdana" w:cs="Verdana"/>
          <w:sz w:val="20"/>
          <w:szCs w:val="20"/>
        </w:rPr>
        <w:tab/>
        <w:t xml:space="preserve">Member, </w:t>
      </w:r>
      <w:r>
        <w:rPr>
          <w:rFonts w:ascii="Verdana" w:hAnsi="Verdana" w:cs="Verdana"/>
          <w:sz w:val="20"/>
          <w:szCs w:val="20"/>
        </w:rPr>
        <w:t>BCCC Core Competencies Committee</w:t>
      </w:r>
    </w:p>
    <w:p w14:paraId="65A9BFC2" w14:textId="25591C93" w:rsidR="00A76041" w:rsidRDefault="00A76041" w:rsidP="00A477B1">
      <w:pPr>
        <w:widowControl w:val="0"/>
        <w:tabs>
          <w:tab w:val="left" w:pos="1120"/>
          <w:tab w:val="left" w:pos="1680"/>
          <w:tab w:val="left" w:pos="23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778" w:hanging="16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2013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Member, Montgomery College part-time faculty senate representative </w:t>
      </w:r>
    </w:p>
    <w:p w14:paraId="6C4B4590" w14:textId="068CFF3F" w:rsidR="00761332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0" w:after="0"/>
        <w:rPr>
          <w:rFonts w:ascii="Verdana" w:hAnsi="Verdana" w:cs="Verdana"/>
          <w:b/>
          <w:szCs w:val="20"/>
        </w:rPr>
      </w:pPr>
      <w:r w:rsidRPr="003C4B24">
        <w:rPr>
          <w:rFonts w:ascii="Verdana" w:hAnsi="Verdana" w:cs="Verdana"/>
          <w:b/>
          <w:szCs w:val="20"/>
        </w:rPr>
        <w:t>Community</w:t>
      </w:r>
    </w:p>
    <w:p w14:paraId="41164F76" w14:textId="5406B1E4" w:rsidR="00761332" w:rsidRPr="00761332" w:rsidRDefault="00761332" w:rsidP="0076133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2015 – 2016</w:t>
      </w:r>
      <w:r>
        <w:rPr>
          <w:rFonts w:ascii="Verdana" w:hAnsi="Verdana" w:cs="Arial"/>
          <w:sz w:val="20"/>
          <w:szCs w:val="20"/>
        </w:rPr>
        <w:tab/>
      </w:r>
      <w:r w:rsidRPr="00761332">
        <w:rPr>
          <w:rFonts w:ascii="Verdana" w:hAnsi="Verdana" w:cs="Arial"/>
          <w:sz w:val="20"/>
          <w:szCs w:val="20"/>
        </w:rPr>
        <w:t>Support Group Facilitator, Alzheim</w:t>
      </w:r>
      <w:r>
        <w:rPr>
          <w:rFonts w:ascii="Verdana" w:hAnsi="Verdana" w:cs="Arial"/>
          <w:sz w:val="20"/>
          <w:szCs w:val="20"/>
        </w:rPr>
        <w:t>er’s Association</w:t>
      </w:r>
    </w:p>
    <w:p w14:paraId="36AD6A48" w14:textId="00A07A4E" w:rsidR="00A51E65" w:rsidRPr="00824E4E" w:rsidRDefault="00761332" w:rsidP="00761332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2014 – 2016</w:t>
      </w:r>
      <w:r>
        <w:rPr>
          <w:rFonts w:ascii="Verdana" w:hAnsi="Verdana" w:cs="Arial"/>
          <w:sz w:val="20"/>
          <w:szCs w:val="20"/>
        </w:rPr>
        <w:tab/>
      </w:r>
      <w:r w:rsidRPr="00761332">
        <w:rPr>
          <w:rFonts w:ascii="Verdana" w:hAnsi="Verdana" w:cs="Arial"/>
          <w:sz w:val="20"/>
          <w:szCs w:val="20"/>
        </w:rPr>
        <w:t>Money Monitors Program, Senior C</w:t>
      </w:r>
      <w:r>
        <w:rPr>
          <w:rFonts w:ascii="Verdana" w:hAnsi="Verdana" w:cs="Arial"/>
          <w:sz w:val="20"/>
          <w:szCs w:val="20"/>
        </w:rPr>
        <w:t>onnection of Montgomery County</w:t>
      </w:r>
    </w:p>
    <w:p w14:paraId="35D32CF7" w14:textId="77777777" w:rsidR="00A51E65" w:rsidRDefault="00A51E65" w:rsidP="00A51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00" w:after="0"/>
        <w:rPr>
          <w:rFonts w:ascii="Verdana" w:hAnsi="Verdana" w:cs="Verdana"/>
          <w:b/>
          <w:szCs w:val="20"/>
        </w:rPr>
      </w:pPr>
      <w:r>
        <w:rPr>
          <w:rFonts w:ascii="Verdana" w:hAnsi="Verdana" w:cs="Verdana"/>
          <w:b/>
          <w:szCs w:val="20"/>
        </w:rPr>
        <w:br w:type="page"/>
      </w:r>
      <w:r w:rsidRPr="003C4B24">
        <w:rPr>
          <w:rFonts w:ascii="Verdana" w:hAnsi="Verdana" w:cs="Verdana"/>
          <w:b/>
          <w:szCs w:val="20"/>
        </w:rPr>
        <w:lastRenderedPageBreak/>
        <w:t>Profession</w:t>
      </w:r>
    </w:p>
    <w:p w14:paraId="5B765BB1" w14:textId="77777777" w:rsidR="00B5370A" w:rsidRDefault="00B5370A" w:rsidP="00B5370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1994 – 2001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Student Affiliate, Society for</w:t>
      </w:r>
      <w:r w:rsidRPr="001C72BB">
        <w:rPr>
          <w:rFonts w:ascii="Verdana" w:hAnsi="Verdana" w:cs="Arial"/>
          <w:sz w:val="20"/>
          <w:szCs w:val="20"/>
        </w:rPr>
        <w:t xml:space="preserve"> Industrial and Organizatio</w:t>
      </w:r>
      <w:r>
        <w:rPr>
          <w:rFonts w:ascii="Verdana" w:hAnsi="Verdana" w:cs="Arial"/>
          <w:sz w:val="20"/>
          <w:szCs w:val="20"/>
        </w:rPr>
        <w:t>nal Psychology</w:t>
      </w:r>
    </w:p>
    <w:p w14:paraId="53E1E69D" w14:textId="4384DF46" w:rsidR="00B5370A" w:rsidRDefault="00B5370A" w:rsidP="00B5370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2010 – present</w:t>
      </w:r>
      <w:r>
        <w:rPr>
          <w:rFonts w:ascii="Verdana" w:hAnsi="Verdana" w:cs="Arial"/>
          <w:sz w:val="20"/>
          <w:szCs w:val="20"/>
        </w:rPr>
        <w:tab/>
        <w:t>Member, American Psychological Association</w:t>
      </w:r>
    </w:p>
    <w:p w14:paraId="2BCA2C74" w14:textId="06562D8D" w:rsidR="00B5370A" w:rsidRDefault="00B5370A" w:rsidP="00B5370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2015 – present</w:t>
      </w:r>
      <w:r>
        <w:rPr>
          <w:rFonts w:ascii="Verdana" w:hAnsi="Verdana" w:cs="Arial"/>
          <w:sz w:val="20"/>
          <w:szCs w:val="20"/>
        </w:rPr>
        <w:tab/>
        <w:t>Member, Society of Certified Senior Advisors</w:t>
      </w:r>
    </w:p>
    <w:p w14:paraId="14528D85" w14:textId="3D582F4C" w:rsidR="00B5370A" w:rsidRDefault="00B5370A" w:rsidP="00B5370A">
      <w:pPr>
        <w:spacing w:after="0"/>
        <w:rPr>
          <w:rFonts w:ascii="Verdana" w:hAnsi="Verdana" w:cs="Arial"/>
          <w:sz w:val="20"/>
          <w:szCs w:val="20"/>
        </w:rPr>
      </w:pPr>
      <w:r w:rsidRPr="001C72BB">
        <w:rPr>
          <w:rFonts w:ascii="Verdana" w:hAnsi="Verdana" w:cs="Arial"/>
          <w:sz w:val="20"/>
          <w:szCs w:val="20"/>
        </w:rPr>
        <w:t>2017 -  present</w:t>
      </w:r>
      <w:r w:rsidRPr="001C72BB">
        <w:rPr>
          <w:rFonts w:ascii="Verdana" w:hAnsi="Verdana" w:cs="Arial"/>
          <w:sz w:val="20"/>
          <w:szCs w:val="20"/>
        </w:rPr>
        <w:tab/>
        <w:t xml:space="preserve">Member, Society for the Teaching of Psychology </w:t>
      </w:r>
    </w:p>
    <w:p w14:paraId="331E4141" w14:textId="54C88DD4" w:rsidR="00B5370A" w:rsidRDefault="00B5370A" w:rsidP="00B5370A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2017 – present </w:t>
      </w:r>
      <w:r>
        <w:rPr>
          <w:rFonts w:ascii="Verdana" w:hAnsi="Verdana" w:cs="Arial"/>
          <w:sz w:val="20"/>
          <w:szCs w:val="20"/>
        </w:rPr>
        <w:tab/>
        <w:t>Member, Society for</w:t>
      </w:r>
      <w:r w:rsidRPr="001C72BB">
        <w:rPr>
          <w:rFonts w:ascii="Verdana" w:hAnsi="Verdana" w:cs="Arial"/>
          <w:sz w:val="20"/>
          <w:szCs w:val="20"/>
        </w:rPr>
        <w:t xml:space="preserve"> Industrial and Organizatio</w:t>
      </w:r>
      <w:r>
        <w:rPr>
          <w:rFonts w:ascii="Verdana" w:hAnsi="Verdana" w:cs="Arial"/>
          <w:sz w:val="20"/>
          <w:szCs w:val="20"/>
        </w:rPr>
        <w:t>nal Psychology</w:t>
      </w:r>
    </w:p>
    <w:p w14:paraId="47D130E4" w14:textId="77777777" w:rsidR="00B5370A" w:rsidRPr="001C72BB" w:rsidRDefault="00B5370A" w:rsidP="00B5370A">
      <w:pPr>
        <w:spacing w:after="0"/>
        <w:rPr>
          <w:rFonts w:ascii="Verdana" w:hAnsi="Verdana" w:cs="Arial"/>
          <w:sz w:val="20"/>
          <w:szCs w:val="20"/>
        </w:rPr>
      </w:pPr>
    </w:p>
    <w:sectPr w:rsidR="00B5370A" w:rsidRPr="001C72BB" w:rsidSect="00A51E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5BBA" w14:textId="77777777" w:rsidR="00884F75" w:rsidRDefault="00884F75">
      <w:pPr>
        <w:spacing w:after="0"/>
      </w:pPr>
      <w:r>
        <w:separator/>
      </w:r>
    </w:p>
  </w:endnote>
  <w:endnote w:type="continuationSeparator" w:id="0">
    <w:p w14:paraId="23E18EF7" w14:textId="77777777" w:rsidR="00884F75" w:rsidRDefault="00884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45E36" w14:textId="77777777" w:rsidR="00884F75" w:rsidRDefault="00884F75">
      <w:pPr>
        <w:spacing w:after="0"/>
      </w:pPr>
      <w:r>
        <w:separator/>
      </w:r>
    </w:p>
  </w:footnote>
  <w:footnote w:type="continuationSeparator" w:id="0">
    <w:p w14:paraId="4BD1AD1B" w14:textId="77777777" w:rsidR="00884F75" w:rsidRDefault="00884F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98A0" w14:textId="77777777" w:rsidR="0029398B" w:rsidRDefault="0029398B" w:rsidP="00A51E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131BA" w14:textId="77777777" w:rsidR="0029398B" w:rsidRDefault="002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A593" w14:textId="02D481BA" w:rsidR="0029398B" w:rsidRDefault="0029398B" w:rsidP="00A51E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8C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64BF82" w14:textId="77777777" w:rsidR="0029398B" w:rsidRPr="006B4CEF" w:rsidRDefault="0029398B" w:rsidP="00A51E6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Verdana" w:hAnsi="Verdana" w:cs="Verdana"/>
        <w:sz w:val="20"/>
        <w:szCs w:val="20"/>
      </w:rPr>
    </w:pPr>
    <w:r w:rsidRPr="006B4CEF">
      <w:rPr>
        <w:rFonts w:ascii="Verdana" w:hAnsi="Verdana"/>
      </w:rPr>
      <w:t>DIANE LINDWARM ALONSO</w:t>
    </w:r>
    <w:r w:rsidRPr="006B4CEF">
      <w:rPr>
        <w:rFonts w:ascii="Verdana" w:hAnsi="Verdana"/>
      </w:rPr>
      <w:tab/>
    </w:r>
    <w:r w:rsidRPr="006B4CEF">
      <w:rPr>
        <w:rFonts w:ascii="Verdana" w:hAnsi="Verdana"/>
      </w:rPr>
      <w:tab/>
    </w:r>
    <w:r w:rsidRPr="006B4CEF">
      <w:rPr>
        <w:rFonts w:ascii="Verdana" w:hAnsi="Verdana"/>
      </w:rPr>
      <w:tab/>
    </w:r>
    <w:r w:rsidRPr="006B4CEF">
      <w:rPr>
        <w:rFonts w:ascii="Verdana" w:hAnsi="Verdana"/>
      </w:rPr>
      <w:tab/>
    </w:r>
    <w:r w:rsidRPr="006B4CEF">
      <w:rPr>
        <w:rFonts w:ascii="Verdana" w:hAnsi="Verdana"/>
      </w:rPr>
      <w:tab/>
      <w:t>CURRICULUM VITAE</w:t>
    </w:r>
  </w:p>
  <w:p w14:paraId="7E13C686" w14:textId="77777777" w:rsidR="0029398B" w:rsidRPr="006B4CEF" w:rsidRDefault="0029398B" w:rsidP="00A51E6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Helvetica" w:hAnsi="Helvetica" w:cs="Helvetic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6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2412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FF54BD0"/>
    <w:multiLevelType w:val="singleLevel"/>
    <w:tmpl w:val="98706774"/>
    <w:lvl w:ilvl="0">
      <w:start w:val="1"/>
      <w:numFmt w:val="bullet"/>
      <w:pStyle w:val="l1"/>
      <w:lvlText w:val=""/>
      <w:lvlJc w:val="left"/>
      <w:pPr>
        <w:tabs>
          <w:tab w:val="num" w:pos="792"/>
        </w:tabs>
        <w:ind w:left="432"/>
      </w:pPr>
      <w:rPr>
        <w:rFonts w:ascii="Monotype Sorts" w:hAnsi="Monotype Sorts" w:cs="Times New Roman" w:hint="default"/>
        <w:color w:val="0000FF"/>
        <w:sz w:val="16"/>
        <w:szCs w:val="16"/>
      </w:rPr>
    </w:lvl>
  </w:abstractNum>
  <w:abstractNum w:abstractNumId="3" w15:restartNumberingAfterBreak="0">
    <w:nsid w:val="13915EEF"/>
    <w:multiLevelType w:val="hybridMultilevel"/>
    <w:tmpl w:val="23528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31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2A81589D"/>
    <w:multiLevelType w:val="hybridMultilevel"/>
    <w:tmpl w:val="96F4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5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545A58F3"/>
    <w:multiLevelType w:val="hybridMultilevel"/>
    <w:tmpl w:val="5B9C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4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318548E"/>
    <w:multiLevelType w:val="hybridMultilevel"/>
    <w:tmpl w:val="447C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D323E"/>
    <w:multiLevelType w:val="hybridMultilevel"/>
    <w:tmpl w:val="519C50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EE92B9B"/>
    <w:multiLevelType w:val="hybridMultilevel"/>
    <w:tmpl w:val="4C68B7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29"/>
    <w:rsid w:val="00000A1A"/>
    <w:rsid w:val="000328A0"/>
    <w:rsid w:val="000337DD"/>
    <w:rsid w:val="00115029"/>
    <w:rsid w:val="001C72BB"/>
    <w:rsid w:val="00207149"/>
    <w:rsid w:val="002644E1"/>
    <w:rsid w:val="0029398B"/>
    <w:rsid w:val="0036082C"/>
    <w:rsid w:val="0044193D"/>
    <w:rsid w:val="00451A0B"/>
    <w:rsid w:val="004B3E29"/>
    <w:rsid w:val="00575AD7"/>
    <w:rsid w:val="00612D61"/>
    <w:rsid w:val="006274C1"/>
    <w:rsid w:val="006F6B21"/>
    <w:rsid w:val="00761332"/>
    <w:rsid w:val="00770152"/>
    <w:rsid w:val="00777635"/>
    <w:rsid w:val="007E7F9E"/>
    <w:rsid w:val="0083221C"/>
    <w:rsid w:val="00840E7C"/>
    <w:rsid w:val="00854273"/>
    <w:rsid w:val="00884F75"/>
    <w:rsid w:val="009735EC"/>
    <w:rsid w:val="009E24FA"/>
    <w:rsid w:val="00A423A0"/>
    <w:rsid w:val="00A477B1"/>
    <w:rsid w:val="00A51E65"/>
    <w:rsid w:val="00A76041"/>
    <w:rsid w:val="00AF3546"/>
    <w:rsid w:val="00B5370A"/>
    <w:rsid w:val="00B9256D"/>
    <w:rsid w:val="00C04AD7"/>
    <w:rsid w:val="00C3651B"/>
    <w:rsid w:val="00D443FF"/>
    <w:rsid w:val="00D721B7"/>
    <w:rsid w:val="00D95F35"/>
    <w:rsid w:val="00DA66FF"/>
    <w:rsid w:val="00E93712"/>
    <w:rsid w:val="00EA15FE"/>
    <w:rsid w:val="00EE4596"/>
    <w:rsid w:val="00FB1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533B0"/>
  <w14:defaultImageDpi w14:val="300"/>
  <w15:docId w15:val="{795DBC8D-AC8C-404D-BDCC-CC9BFA8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CE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B3E29"/>
    <w:pPr>
      <w:autoSpaceDE w:val="0"/>
      <w:autoSpaceDN w:val="0"/>
      <w:spacing w:before="100" w:after="100"/>
      <w:ind w:left="360" w:right="360"/>
    </w:pPr>
    <w:rPr>
      <w:rFonts w:ascii="Times New Roman" w:eastAsia="Times New Roman" w:hAnsi="Times New Roman"/>
      <w:sz w:val="20"/>
    </w:rPr>
  </w:style>
  <w:style w:type="paragraph" w:customStyle="1" w:styleId="rh4">
    <w:name w:val="r:h4"/>
    <w:basedOn w:val="Normal"/>
    <w:rsid w:val="004B3E29"/>
    <w:pPr>
      <w:autoSpaceDE w:val="0"/>
      <w:autoSpaceDN w:val="0"/>
      <w:spacing w:before="240" w:after="240"/>
    </w:pPr>
    <w:rPr>
      <w:rFonts w:ascii="Arial Bold" w:eastAsia="Times New Roman" w:hAnsi="Arial Bold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B4C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EF"/>
  </w:style>
  <w:style w:type="paragraph" w:styleId="Footer">
    <w:name w:val="footer"/>
    <w:basedOn w:val="Normal"/>
    <w:link w:val="FooterChar"/>
    <w:uiPriority w:val="99"/>
    <w:semiHidden/>
    <w:unhideWhenUsed/>
    <w:rsid w:val="006B4C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EF"/>
  </w:style>
  <w:style w:type="character" w:styleId="PageNumber">
    <w:name w:val="page number"/>
    <w:basedOn w:val="DefaultParagraphFont"/>
    <w:uiPriority w:val="99"/>
    <w:semiHidden/>
    <w:unhideWhenUsed/>
    <w:rsid w:val="006B4CEF"/>
  </w:style>
  <w:style w:type="character" w:styleId="Hyperlink">
    <w:name w:val="Hyperlink"/>
    <w:basedOn w:val="DefaultParagraphFont"/>
    <w:rsid w:val="006B4CE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B4CEF"/>
    <w:pPr>
      <w:autoSpaceDE w:val="0"/>
      <w:autoSpaceDN w:val="0"/>
      <w:spacing w:after="0"/>
    </w:pPr>
    <w:rPr>
      <w:rFonts w:ascii="Times New Roman" w:eastAsia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B4CEF"/>
    <w:rPr>
      <w:rFonts w:ascii="Times New Roman" w:eastAsia="Times New Roman" w:hAnsi="Times New Roman" w:cs="Times New Roman"/>
      <w:sz w:val="20"/>
    </w:rPr>
  </w:style>
  <w:style w:type="paragraph" w:styleId="NoSpacing">
    <w:name w:val="No Spacing"/>
    <w:uiPriority w:val="1"/>
    <w:qFormat/>
    <w:rsid w:val="00824E4E"/>
    <w:rPr>
      <w:sz w:val="22"/>
      <w:szCs w:val="22"/>
    </w:rPr>
  </w:style>
  <w:style w:type="paragraph" w:customStyle="1" w:styleId="l1">
    <w:name w:val="l1"/>
    <w:basedOn w:val="Normal"/>
    <w:rsid w:val="00B81CD5"/>
    <w:pPr>
      <w:numPr>
        <w:numId w:val="11"/>
      </w:numPr>
      <w:tabs>
        <w:tab w:val="left" w:pos="432"/>
      </w:tabs>
      <w:autoSpaceDE w:val="0"/>
      <w:autoSpaceDN w:val="0"/>
      <w:spacing w:before="20" w:after="20"/>
    </w:pPr>
    <w:rPr>
      <w:rFonts w:ascii="Times New Roman" w:eastAsia="Times New Roman" w:hAnsi="Times New Roman"/>
      <w:sz w:val="22"/>
      <w:szCs w:val="22"/>
    </w:rPr>
  </w:style>
  <w:style w:type="character" w:styleId="Strong">
    <w:name w:val="Strong"/>
    <w:uiPriority w:val="22"/>
    <w:qFormat/>
    <w:rsid w:val="00770152"/>
    <w:rPr>
      <w:b/>
      <w:bCs/>
    </w:rPr>
  </w:style>
  <w:style w:type="character" w:customStyle="1" w:styleId="nlmstring-name">
    <w:name w:val="nlm_string-name"/>
    <w:basedOn w:val="DefaultParagraphFont"/>
    <w:rsid w:val="007E7F9E"/>
  </w:style>
  <w:style w:type="character" w:customStyle="1" w:styleId="nlmyear">
    <w:name w:val="nlm_year"/>
    <w:basedOn w:val="DefaultParagraphFont"/>
    <w:rsid w:val="007E7F9E"/>
  </w:style>
  <w:style w:type="character" w:customStyle="1" w:styleId="nlmarticle-title">
    <w:name w:val="nlm_article-title"/>
    <w:basedOn w:val="DefaultParagraphFont"/>
    <w:rsid w:val="007E7F9E"/>
  </w:style>
  <w:style w:type="character" w:customStyle="1" w:styleId="nlmfpage">
    <w:name w:val="nlm_fpage"/>
    <w:basedOn w:val="DefaultParagraphFont"/>
    <w:rsid w:val="007E7F9E"/>
  </w:style>
  <w:style w:type="character" w:customStyle="1" w:styleId="nlmlpage">
    <w:name w:val="nlm_lpage"/>
    <w:basedOn w:val="DefaultParagraphFont"/>
    <w:rsid w:val="00207149"/>
    <w:rPr>
      <w:rFonts w:ascii="Verdana" w:hAnsi="Verdana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4797</CharactersWithSpaces>
  <SharedDoc>false</SharedDoc>
  <HLinks>
    <vt:vector size="72" baseType="variant">
      <vt:variant>
        <vt:i4>3473517</vt:i4>
      </vt:variant>
      <vt:variant>
        <vt:i4>33</vt:i4>
      </vt:variant>
      <vt:variant>
        <vt:i4>0</vt:i4>
      </vt:variant>
      <vt:variant>
        <vt:i4>5</vt:i4>
      </vt:variant>
      <vt:variant>
        <vt:lpwstr>http://screencast.com/t/NTQ4MThhYW</vt:lpwstr>
      </vt:variant>
      <vt:variant>
        <vt:lpwstr/>
      </vt:variant>
      <vt:variant>
        <vt:i4>3997808</vt:i4>
      </vt:variant>
      <vt:variant>
        <vt:i4>30</vt:i4>
      </vt:variant>
      <vt:variant>
        <vt:i4>0</vt:i4>
      </vt:variant>
      <vt:variant>
        <vt:i4>5</vt:i4>
      </vt:variant>
      <vt:variant>
        <vt:lpwstr>http://screencast.com/t/YmM5NWJhND</vt:lpwstr>
      </vt:variant>
      <vt:variant>
        <vt:lpwstr/>
      </vt:variant>
      <vt:variant>
        <vt:i4>7798785</vt:i4>
      </vt:variant>
      <vt:variant>
        <vt:i4>27</vt:i4>
      </vt:variant>
      <vt:variant>
        <vt:i4>0</vt:i4>
      </vt:variant>
      <vt:variant>
        <vt:i4>5</vt:i4>
      </vt:variant>
      <vt:variant>
        <vt:lpwstr>http://screencast.com/t/OTliMDVjNzY</vt:lpwstr>
      </vt:variant>
      <vt:variant>
        <vt:lpwstr/>
      </vt:variant>
      <vt:variant>
        <vt:i4>7733296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http://www.youtube.com/watch?v=g4XODPZ8CD0</vt:lpwstr>
      </vt:variant>
      <vt:variant>
        <vt:lpwstr/>
      </vt:variant>
      <vt:variant>
        <vt:i4>655471</vt:i4>
      </vt:variant>
      <vt:variant>
        <vt:i4>21</vt:i4>
      </vt:variant>
      <vt:variant>
        <vt:i4>0</vt:i4>
      </vt:variant>
      <vt:variant>
        <vt:i4>5</vt:i4>
      </vt:variant>
      <vt:variant>
        <vt:lpwstr>http://www.umbc.edu/studio/videos/qtdetail.php?ID=863</vt:lpwstr>
      </vt:variant>
      <vt:variant>
        <vt:lpwstr/>
      </vt:variant>
      <vt:variant>
        <vt:i4>655470</vt:i4>
      </vt:variant>
      <vt:variant>
        <vt:i4>18</vt:i4>
      </vt:variant>
      <vt:variant>
        <vt:i4>0</vt:i4>
      </vt:variant>
      <vt:variant>
        <vt:i4>5</vt:i4>
      </vt:variant>
      <vt:variant>
        <vt:lpwstr>http://www.umbc.edu/studio/videos/qtdetail.php?ID=862</vt:lpwstr>
      </vt:variant>
      <vt:variant>
        <vt:lpwstr/>
      </vt:variant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http://ombudsman.ed.gov/</vt:lpwstr>
      </vt:variant>
      <vt:variant>
        <vt:lpwstr/>
      </vt:variant>
      <vt:variant>
        <vt:i4>3604556</vt:i4>
      </vt:variant>
      <vt:variant>
        <vt:i4>12</vt:i4>
      </vt:variant>
      <vt:variant>
        <vt:i4>0</vt:i4>
      </vt:variant>
      <vt:variant>
        <vt:i4>5</vt:i4>
      </vt:variant>
      <vt:variant>
        <vt:lpwstr>http://www.nrc.gov/</vt:lpwstr>
      </vt:variant>
      <vt:variant>
        <vt:lpwstr/>
      </vt:variant>
      <vt:variant>
        <vt:i4>983111</vt:i4>
      </vt:variant>
      <vt:variant>
        <vt:i4>9</vt:i4>
      </vt:variant>
      <vt:variant>
        <vt:i4>0</vt:i4>
      </vt:variant>
      <vt:variant>
        <vt:i4>5</vt:i4>
      </vt:variant>
      <vt:variant>
        <vt:lpwstr>http://www.cs.umd.edu/localphp/hcil/tech-reports-search.php?number=93-06</vt:lpwstr>
      </vt:variant>
      <vt:variant>
        <vt:lpwstr/>
      </vt:variant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>http://www.cs.umd.edu/localphp/hcil/tech-reports-search.php?number=96-11</vt:lpwstr>
      </vt:variant>
      <vt:variant>
        <vt:lpwstr/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http://www.cs.umd.edu/localphp/hcil/tech-reports-search.php?number=97-03</vt:lpwstr>
      </vt:variant>
      <vt:variant>
        <vt:lpwstr/>
      </vt:variant>
      <vt:variant>
        <vt:i4>655426</vt:i4>
      </vt:variant>
      <vt:variant>
        <vt:i4>0</vt:i4>
      </vt:variant>
      <vt:variant>
        <vt:i4>0</vt:i4>
      </vt:variant>
      <vt:variant>
        <vt:i4>5</vt:i4>
      </vt:variant>
      <vt:variant>
        <vt:lpwstr>http://www.cs.umd.edu/localphp/hcil/tech-reports-search.php?number=97-13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Alonso</dc:creator>
  <cp:lastModifiedBy>Elissa Abod</cp:lastModifiedBy>
  <cp:revision>23</cp:revision>
  <cp:lastPrinted>2010-09-20T16:09:00Z</cp:lastPrinted>
  <dcterms:created xsi:type="dcterms:W3CDTF">2017-08-19T18:10:00Z</dcterms:created>
  <dcterms:modified xsi:type="dcterms:W3CDTF">2017-08-20T14:30:00Z</dcterms:modified>
</cp:coreProperties>
</file>